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C35E1" w14:textId="63337491" w:rsidR="000F570F" w:rsidRPr="006B6296" w:rsidRDefault="006B6296" w:rsidP="215F7E22">
      <w:pPr>
        <w:rPr>
          <w:rFonts w:ascii="Zetkin Bold" w:hAnsi="Zetkin Bold"/>
          <w:b/>
          <w:bCs/>
          <w:sz w:val="28"/>
          <w:szCs w:val="28"/>
        </w:rPr>
      </w:pPr>
      <w:r w:rsidRPr="006B6296">
        <w:rPr>
          <w:rFonts w:ascii="Zetkin Bold" w:hAnsi="Zetkin Bold"/>
          <w:b/>
          <w:bCs/>
          <w:sz w:val="28"/>
          <w:szCs w:val="28"/>
        </w:rPr>
        <w:t>Young women’s experiences of social isolation in the Highlands</w:t>
      </w:r>
    </w:p>
    <w:p w14:paraId="76563AE5" w14:textId="46A84E92" w:rsidR="000F570F" w:rsidRPr="000271CA" w:rsidRDefault="000271CA" w:rsidP="215F7E22">
      <w:pPr>
        <w:rPr>
          <w:rStyle w:val="oypena"/>
          <w:rFonts w:ascii="Zetkin Light" w:hAnsi="Zetkin Light"/>
          <w:i/>
          <w:iCs/>
          <w:color w:val="011527"/>
        </w:rPr>
      </w:pPr>
      <w:r w:rsidRPr="000271CA">
        <w:rPr>
          <w:rStyle w:val="oypena"/>
          <w:rFonts w:ascii="Zetkin Light" w:hAnsi="Zetkin Light"/>
          <w:i/>
          <w:iCs/>
          <w:color w:val="011527"/>
        </w:rPr>
        <w:t>An illustrated zine collated by Young Women Lead Highland with submissions from the wider community</w:t>
      </w:r>
    </w:p>
    <w:p w14:paraId="74567A6F" w14:textId="77777777" w:rsidR="005E4409" w:rsidRDefault="005E4409" w:rsidP="215F7E22">
      <w:pPr>
        <w:rPr>
          <w:b/>
          <w:bCs/>
        </w:rPr>
      </w:pPr>
    </w:p>
    <w:p w14:paraId="029E41D8" w14:textId="77777777" w:rsidR="00E85250" w:rsidRDefault="00E85250" w:rsidP="00E85250">
      <w:pPr>
        <w:pStyle w:val="paragraph"/>
        <w:shd w:val="clear" w:color="auto" w:fill="FFFFFF"/>
        <w:spacing w:before="0" w:beforeAutospacing="0" w:after="0" w:afterAutospacing="0" w:line="360" w:lineRule="auto"/>
        <w:jc w:val="both"/>
        <w:textAlignment w:val="baseline"/>
        <w:rPr>
          <w:rFonts w:ascii="Segoe UI" w:hAnsi="Segoe UI" w:cs="Segoe UI"/>
          <w:sz w:val="18"/>
          <w:szCs w:val="18"/>
        </w:rPr>
      </w:pPr>
      <w:r>
        <w:rPr>
          <w:rStyle w:val="normaltextrun"/>
          <w:rFonts w:ascii="Zetkin" w:hAnsi="Zetkin" w:cs="Segoe UI"/>
          <w:color w:val="000000"/>
        </w:rPr>
        <w:t>Social isolation is being a shadow in a dark room,</w:t>
      </w:r>
      <w:r>
        <w:rPr>
          <w:rStyle w:val="eop"/>
          <w:rFonts w:ascii="Zetkin" w:hAnsi="Zetkin" w:cs="Segoe UI"/>
          <w:color w:val="000000"/>
        </w:rPr>
        <w:t> </w:t>
      </w:r>
    </w:p>
    <w:p w14:paraId="0C50BBC3" w14:textId="77777777" w:rsidR="00E85250" w:rsidRDefault="00E85250" w:rsidP="00E85250">
      <w:pPr>
        <w:pStyle w:val="paragraph"/>
        <w:shd w:val="clear" w:color="auto" w:fill="FFFFFF"/>
        <w:spacing w:before="0" w:beforeAutospacing="0" w:after="0" w:afterAutospacing="0" w:line="360" w:lineRule="auto"/>
        <w:jc w:val="both"/>
        <w:textAlignment w:val="baseline"/>
        <w:rPr>
          <w:rFonts w:ascii="Segoe UI" w:hAnsi="Segoe UI" w:cs="Segoe UI"/>
          <w:sz w:val="18"/>
          <w:szCs w:val="18"/>
        </w:rPr>
      </w:pPr>
      <w:r>
        <w:rPr>
          <w:rStyle w:val="normaltextrun"/>
          <w:rFonts w:ascii="Zetkin" w:hAnsi="Zetkin" w:cs="Segoe UI"/>
          <w:color w:val="000000"/>
        </w:rPr>
        <w:t>you can be seen but no one looks for you.</w:t>
      </w:r>
      <w:r>
        <w:rPr>
          <w:rStyle w:val="eop"/>
          <w:rFonts w:ascii="Zetkin" w:hAnsi="Zetkin" w:cs="Segoe UI"/>
          <w:color w:val="000000"/>
        </w:rPr>
        <w:t> </w:t>
      </w:r>
    </w:p>
    <w:p w14:paraId="103FEC79" w14:textId="77777777" w:rsidR="00E85250" w:rsidRDefault="00E85250" w:rsidP="00E85250">
      <w:pPr>
        <w:pStyle w:val="paragraph"/>
        <w:shd w:val="clear" w:color="auto" w:fill="FFFFFF"/>
        <w:spacing w:before="0" w:beforeAutospacing="0" w:after="0" w:afterAutospacing="0" w:line="360" w:lineRule="auto"/>
        <w:jc w:val="both"/>
        <w:textAlignment w:val="baseline"/>
        <w:rPr>
          <w:rFonts w:ascii="Segoe UI" w:hAnsi="Segoe UI" w:cs="Segoe UI"/>
          <w:sz w:val="18"/>
          <w:szCs w:val="18"/>
        </w:rPr>
      </w:pPr>
      <w:r>
        <w:rPr>
          <w:rStyle w:val="normaltextrun"/>
          <w:rFonts w:ascii="Zetkin" w:hAnsi="Zetkin" w:cs="Segoe UI"/>
          <w:color w:val="000000"/>
        </w:rPr>
        <w:t>It’s the no one to see and nowhere to go of everyday life.</w:t>
      </w:r>
      <w:r>
        <w:rPr>
          <w:rStyle w:val="eop"/>
          <w:rFonts w:ascii="Zetkin" w:hAnsi="Zetkin" w:cs="Segoe UI"/>
          <w:color w:val="000000"/>
        </w:rPr>
        <w:t> </w:t>
      </w:r>
    </w:p>
    <w:p w14:paraId="7F5F987E" w14:textId="77777777" w:rsidR="00E85250" w:rsidRDefault="00E85250" w:rsidP="00E85250">
      <w:pPr>
        <w:pStyle w:val="paragraph"/>
        <w:shd w:val="clear" w:color="auto" w:fill="FFFFFF"/>
        <w:spacing w:before="0" w:beforeAutospacing="0" w:after="0" w:afterAutospacing="0" w:line="360" w:lineRule="auto"/>
        <w:jc w:val="both"/>
        <w:textAlignment w:val="baseline"/>
        <w:rPr>
          <w:rFonts w:ascii="Segoe UI" w:hAnsi="Segoe UI" w:cs="Segoe UI"/>
          <w:sz w:val="18"/>
          <w:szCs w:val="18"/>
        </w:rPr>
      </w:pPr>
      <w:r>
        <w:rPr>
          <w:rStyle w:val="normaltextrun"/>
          <w:rFonts w:ascii="Zetkin" w:hAnsi="Zetkin" w:cs="Segoe UI"/>
          <w:color w:val="000000"/>
        </w:rPr>
        <w:t>It’s the urge to lie about your weekend plans </w:t>
      </w:r>
      <w:r>
        <w:rPr>
          <w:rStyle w:val="eop"/>
          <w:rFonts w:ascii="Zetkin" w:hAnsi="Zetkin" w:cs="Segoe UI"/>
          <w:color w:val="000000"/>
        </w:rPr>
        <w:t> </w:t>
      </w:r>
    </w:p>
    <w:p w14:paraId="116A0CCF" w14:textId="77777777" w:rsidR="00E85250" w:rsidRDefault="00E85250" w:rsidP="00E85250">
      <w:pPr>
        <w:pStyle w:val="paragraph"/>
        <w:shd w:val="clear" w:color="auto" w:fill="FFFFFF"/>
        <w:spacing w:before="0" w:beforeAutospacing="0" w:after="0" w:afterAutospacing="0" w:line="360" w:lineRule="auto"/>
        <w:jc w:val="both"/>
        <w:textAlignment w:val="baseline"/>
        <w:rPr>
          <w:rFonts w:ascii="Segoe UI" w:hAnsi="Segoe UI" w:cs="Segoe UI"/>
          <w:sz w:val="18"/>
          <w:szCs w:val="18"/>
        </w:rPr>
      </w:pPr>
      <w:r>
        <w:rPr>
          <w:rStyle w:val="normaltextrun"/>
          <w:rFonts w:ascii="Zetkin" w:hAnsi="Zetkin" w:cs="Segoe UI"/>
          <w:color w:val="000000"/>
        </w:rPr>
        <w:t>so people don’t think you’re wasting your 20s.</w:t>
      </w:r>
      <w:r>
        <w:rPr>
          <w:rStyle w:val="eop"/>
          <w:rFonts w:ascii="Zetkin" w:hAnsi="Zetkin" w:cs="Segoe UI"/>
          <w:color w:val="000000"/>
        </w:rPr>
        <w:t> </w:t>
      </w:r>
    </w:p>
    <w:p w14:paraId="2C7A2C5B" w14:textId="77777777" w:rsidR="00E85250" w:rsidRDefault="00E85250" w:rsidP="00E85250">
      <w:pPr>
        <w:pStyle w:val="paragraph"/>
        <w:shd w:val="clear" w:color="auto" w:fill="FFFFFF"/>
        <w:spacing w:before="0" w:beforeAutospacing="0" w:after="0" w:afterAutospacing="0" w:line="360" w:lineRule="auto"/>
        <w:jc w:val="both"/>
        <w:textAlignment w:val="baseline"/>
        <w:rPr>
          <w:rFonts w:ascii="Segoe UI" w:hAnsi="Segoe UI" w:cs="Segoe UI"/>
          <w:sz w:val="18"/>
          <w:szCs w:val="18"/>
        </w:rPr>
      </w:pPr>
      <w:r>
        <w:rPr>
          <w:rStyle w:val="normaltextrun"/>
          <w:rFonts w:ascii="Zetkin" w:hAnsi="Zetkin" w:cs="Segoe UI"/>
          <w:color w:val="000000"/>
        </w:rPr>
        <w:t>It looks like a person forcing themselves to look comfortable being on their own.</w:t>
      </w:r>
      <w:r>
        <w:rPr>
          <w:rStyle w:val="eop"/>
          <w:rFonts w:ascii="Zetkin" w:hAnsi="Zetkin" w:cs="Segoe UI"/>
          <w:color w:val="000000"/>
        </w:rPr>
        <w:t> </w:t>
      </w:r>
    </w:p>
    <w:p w14:paraId="660459A7" w14:textId="77777777" w:rsidR="00E85250" w:rsidRDefault="00E85250" w:rsidP="00E85250">
      <w:pPr>
        <w:pStyle w:val="paragraph"/>
        <w:shd w:val="clear" w:color="auto" w:fill="FFFFFF"/>
        <w:spacing w:before="0" w:beforeAutospacing="0" w:after="0" w:afterAutospacing="0" w:line="360" w:lineRule="auto"/>
        <w:jc w:val="both"/>
        <w:textAlignment w:val="baseline"/>
        <w:rPr>
          <w:rFonts w:ascii="Segoe UI" w:hAnsi="Segoe UI" w:cs="Segoe UI"/>
          <w:sz w:val="18"/>
          <w:szCs w:val="18"/>
        </w:rPr>
      </w:pPr>
      <w:r>
        <w:rPr>
          <w:rStyle w:val="normaltextrun"/>
          <w:rFonts w:ascii="Zetkin" w:hAnsi="Zetkin" w:cs="Segoe UI"/>
          <w:color w:val="000000"/>
        </w:rPr>
        <w:t>It’s life completely passing me by. </w:t>
      </w:r>
      <w:r>
        <w:rPr>
          <w:rStyle w:val="eop"/>
          <w:rFonts w:ascii="Zetkin" w:hAnsi="Zetkin" w:cs="Segoe UI"/>
          <w:color w:val="000000"/>
        </w:rPr>
        <w:t> </w:t>
      </w:r>
    </w:p>
    <w:p w14:paraId="4FF03728" w14:textId="77777777" w:rsidR="00E85250" w:rsidRDefault="00E85250" w:rsidP="00E85250">
      <w:pPr>
        <w:pStyle w:val="paragraph"/>
        <w:shd w:val="clear" w:color="auto" w:fill="FFFFFF"/>
        <w:spacing w:before="0" w:beforeAutospacing="0" w:after="0" w:afterAutospacing="0" w:line="360" w:lineRule="auto"/>
        <w:jc w:val="both"/>
        <w:textAlignment w:val="baseline"/>
        <w:rPr>
          <w:rFonts w:ascii="Segoe UI" w:hAnsi="Segoe UI" w:cs="Segoe UI"/>
          <w:sz w:val="18"/>
          <w:szCs w:val="18"/>
        </w:rPr>
      </w:pPr>
      <w:r>
        <w:rPr>
          <w:rStyle w:val="normaltextrun"/>
          <w:rFonts w:ascii="Zetkin" w:hAnsi="Zetkin" w:cs="Segoe UI"/>
          <w:color w:val="000000"/>
        </w:rPr>
        <w:t>It’s being pushed to the periphery. </w:t>
      </w:r>
      <w:r>
        <w:rPr>
          <w:rStyle w:val="eop"/>
          <w:rFonts w:ascii="Zetkin" w:hAnsi="Zetkin" w:cs="Segoe UI"/>
          <w:color w:val="000000"/>
        </w:rPr>
        <w:t> </w:t>
      </w:r>
    </w:p>
    <w:p w14:paraId="4D80CB0D" w14:textId="77777777" w:rsidR="00E85250" w:rsidRDefault="00E85250" w:rsidP="00E85250">
      <w:pPr>
        <w:pStyle w:val="paragraph"/>
        <w:shd w:val="clear" w:color="auto" w:fill="FFFFFF"/>
        <w:spacing w:before="0" w:beforeAutospacing="0" w:after="0" w:afterAutospacing="0" w:line="360" w:lineRule="auto"/>
        <w:jc w:val="both"/>
        <w:textAlignment w:val="baseline"/>
        <w:rPr>
          <w:rFonts w:ascii="Segoe UI" w:hAnsi="Segoe UI" w:cs="Segoe UI"/>
          <w:sz w:val="18"/>
          <w:szCs w:val="18"/>
        </w:rPr>
      </w:pPr>
      <w:r>
        <w:rPr>
          <w:rStyle w:val="normaltextrun"/>
          <w:rFonts w:ascii="Zetkin" w:hAnsi="Zetkin" w:cs="Segoe UI"/>
          <w:color w:val="000000"/>
        </w:rPr>
        <w:t>It is relentless. It feels embarrassing. It feels cruel.</w:t>
      </w:r>
      <w:r>
        <w:rPr>
          <w:rStyle w:val="eop"/>
          <w:rFonts w:ascii="Zetkin" w:hAnsi="Zetkin" w:cs="Segoe UI"/>
          <w:color w:val="000000"/>
        </w:rPr>
        <w:t> </w:t>
      </w:r>
    </w:p>
    <w:p w14:paraId="60FAA389" w14:textId="77777777" w:rsidR="00E85250" w:rsidRDefault="00E85250" w:rsidP="00E85250">
      <w:pPr>
        <w:pStyle w:val="paragraph"/>
        <w:shd w:val="clear" w:color="auto" w:fill="FFFFFF"/>
        <w:spacing w:before="0" w:beforeAutospacing="0" w:after="0" w:afterAutospacing="0" w:line="360" w:lineRule="auto"/>
        <w:jc w:val="both"/>
        <w:textAlignment w:val="baseline"/>
        <w:rPr>
          <w:rFonts w:ascii="Segoe UI" w:hAnsi="Segoe UI" w:cs="Segoe UI"/>
          <w:sz w:val="18"/>
          <w:szCs w:val="18"/>
        </w:rPr>
      </w:pPr>
      <w:r>
        <w:rPr>
          <w:rStyle w:val="normaltextrun"/>
          <w:rFonts w:ascii="Zetkin" w:hAnsi="Zetkin" w:cs="Segoe UI"/>
          <w:color w:val="000000"/>
        </w:rPr>
        <w:t>It’s no-one to talk. </w:t>
      </w:r>
      <w:r>
        <w:rPr>
          <w:rStyle w:val="eop"/>
          <w:rFonts w:ascii="Zetkin" w:hAnsi="Zetkin" w:cs="Segoe UI"/>
          <w:color w:val="000000"/>
        </w:rPr>
        <w:t> </w:t>
      </w:r>
    </w:p>
    <w:p w14:paraId="0A60BB9B" w14:textId="77777777" w:rsidR="00E85250" w:rsidRDefault="00E85250" w:rsidP="00E85250">
      <w:pPr>
        <w:pStyle w:val="paragraph"/>
        <w:shd w:val="clear" w:color="auto" w:fill="FFFFFF"/>
        <w:spacing w:before="0" w:beforeAutospacing="0" w:after="0" w:afterAutospacing="0" w:line="360" w:lineRule="auto"/>
        <w:jc w:val="both"/>
        <w:textAlignment w:val="baseline"/>
        <w:rPr>
          <w:rFonts w:ascii="Segoe UI" w:hAnsi="Segoe UI" w:cs="Segoe UI"/>
          <w:sz w:val="18"/>
          <w:szCs w:val="18"/>
        </w:rPr>
      </w:pPr>
      <w:r>
        <w:rPr>
          <w:rStyle w:val="normaltextrun"/>
          <w:rFonts w:ascii="Zetkin" w:hAnsi="Zetkin" w:cs="Segoe UI"/>
          <w:color w:val="000000"/>
        </w:rPr>
        <w:t>It’s the emotional scars left by exclusion.</w:t>
      </w:r>
      <w:r>
        <w:rPr>
          <w:rStyle w:val="eop"/>
          <w:rFonts w:ascii="Zetkin" w:hAnsi="Zetkin" w:cs="Segoe UI"/>
          <w:color w:val="000000"/>
        </w:rPr>
        <w:t> </w:t>
      </w:r>
    </w:p>
    <w:p w14:paraId="3C09CDF3" w14:textId="77777777" w:rsidR="00E85250" w:rsidRDefault="00E85250" w:rsidP="00E85250">
      <w:pPr>
        <w:pStyle w:val="paragraph"/>
        <w:shd w:val="clear" w:color="auto" w:fill="FFFFFF"/>
        <w:spacing w:before="0" w:beforeAutospacing="0" w:after="0" w:afterAutospacing="0" w:line="360" w:lineRule="auto"/>
        <w:jc w:val="both"/>
        <w:textAlignment w:val="baseline"/>
        <w:rPr>
          <w:rFonts w:ascii="Segoe UI" w:hAnsi="Segoe UI" w:cs="Segoe UI"/>
          <w:sz w:val="18"/>
          <w:szCs w:val="18"/>
        </w:rPr>
      </w:pPr>
      <w:r>
        <w:rPr>
          <w:rStyle w:val="normaltextrun"/>
          <w:rFonts w:ascii="Zetkin" w:hAnsi="Zetkin" w:cs="Segoe UI"/>
          <w:color w:val="000000"/>
        </w:rPr>
        <w:t>It’s being unable to participate in activities</w:t>
      </w:r>
      <w:r>
        <w:rPr>
          <w:rStyle w:val="eop"/>
          <w:rFonts w:ascii="Zetkin" w:hAnsi="Zetkin" w:cs="Segoe UI"/>
          <w:color w:val="000000"/>
        </w:rPr>
        <w:t> </w:t>
      </w:r>
    </w:p>
    <w:p w14:paraId="5F2EB64C" w14:textId="77777777" w:rsidR="00E85250" w:rsidRDefault="00E85250" w:rsidP="00E85250">
      <w:pPr>
        <w:pStyle w:val="paragraph"/>
        <w:shd w:val="clear" w:color="auto" w:fill="FFFFFF"/>
        <w:spacing w:before="0" w:beforeAutospacing="0" w:after="0" w:afterAutospacing="0" w:line="360" w:lineRule="auto"/>
        <w:jc w:val="both"/>
        <w:textAlignment w:val="baseline"/>
        <w:rPr>
          <w:rFonts w:ascii="Segoe UI" w:hAnsi="Segoe UI" w:cs="Segoe UI"/>
          <w:sz w:val="18"/>
          <w:szCs w:val="18"/>
        </w:rPr>
      </w:pPr>
      <w:r>
        <w:rPr>
          <w:rStyle w:val="normaltextrun"/>
          <w:rFonts w:ascii="Zetkin" w:hAnsi="Zetkin" w:cs="Segoe UI"/>
          <w:color w:val="000000"/>
        </w:rPr>
        <w:t>and the gentle but dangerous undercurrent</w:t>
      </w:r>
      <w:r>
        <w:rPr>
          <w:rStyle w:val="eop"/>
          <w:rFonts w:ascii="Zetkin" w:hAnsi="Zetkin" w:cs="Segoe UI"/>
          <w:color w:val="000000"/>
        </w:rPr>
        <w:t> </w:t>
      </w:r>
    </w:p>
    <w:p w14:paraId="1E146557" w14:textId="77777777" w:rsidR="00E85250" w:rsidRDefault="00E85250" w:rsidP="00E85250">
      <w:pPr>
        <w:pStyle w:val="paragraph"/>
        <w:shd w:val="clear" w:color="auto" w:fill="FFFFFF"/>
        <w:spacing w:before="0" w:beforeAutospacing="0" w:after="0" w:afterAutospacing="0" w:line="360" w:lineRule="auto"/>
        <w:jc w:val="both"/>
        <w:textAlignment w:val="baseline"/>
        <w:rPr>
          <w:rFonts w:ascii="Segoe UI" w:hAnsi="Segoe UI" w:cs="Segoe UI"/>
          <w:sz w:val="18"/>
          <w:szCs w:val="18"/>
        </w:rPr>
      </w:pPr>
      <w:r>
        <w:rPr>
          <w:rStyle w:val="normaltextrun"/>
          <w:rFonts w:ascii="Zetkin" w:hAnsi="Zetkin" w:cs="Segoe UI"/>
          <w:color w:val="000000"/>
        </w:rPr>
        <w:t>to close the curtains</w:t>
      </w:r>
      <w:r>
        <w:rPr>
          <w:rStyle w:val="eop"/>
          <w:rFonts w:ascii="Zetkin" w:hAnsi="Zetkin" w:cs="Segoe UI"/>
          <w:color w:val="000000"/>
        </w:rPr>
        <w:t> </w:t>
      </w:r>
    </w:p>
    <w:p w14:paraId="0F808B62" w14:textId="77777777" w:rsidR="00E85250" w:rsidRDefault="00E85250" w:rsidP="00E85250">
      <w:pPr>
        <w:pStyle w:val="paragraph"/>
        <w:shd w:val="clear" w:color="auto" w:fill="FFFFFF"/>
        <w:spacing w:before="0" w:beforeAutospacing="0" w:after="0" w:afterAutospacing="0" w:line="360" w:lineRule="auto"/>
        <w:jc w:val="both"/>
        <w:textAlignment w:val="baseline"/>
        <w:rPr>
          <w:rFonts w:ascii="Segoe UI" w:hAnsi="Segoe UI" w:cs="Segoe UI"/>
          <w:sz w:val="18"/>
          <w:szCs w:val="18"/>
        </w:rPr>
      </w:pPr>
      <w:r>
        <w:rPr>
          <w:rStyle w:val="normaltextrun"/>
          <w:rFonts w:ascii="Zetkin" w:hAnsi="Zetkin" w:cs="Segoe UI"/>
          <w:color w:val="000000"/>
        </w:rPr>
        <w:t>and pretend to love the quiet life.</w:t>
      </w:r>
      <w:r>
        <w:rPr>
          <w:rStyle w:val="eop"/>
          <w:rFonts w:ascii="Zetkin" w:hAnsi="Zetkin" w:cs="Segoe UI"/>
          <w:color w:val="000000"/>
        </w:rPr>
        <w:t> </w:t>
      </w:r>
    </w:p>
    <w:p w14:paraId="516FDABC" w14:textId="77777777" w:rsidR="00E85250" w:rsidRDefault="00E85250" w:rsidP="00E85250">
      <w:pPr>
        <w:pStyle w:val="paragraph"/>
        <w:shd w:val="clear" w:color="auto" w:fill="FFFFFF"/>
        <w:spacing w:before="0" w:beforeAutospacing="0" w:after="0" w:afterAutospacing="0" w:line="360" w:lineRule="auto"/>
        <w:jc w:val="both"/>
        <w:textAlignment w:val="baseline"/>
        <w:rPr>
          <w:rFonts w:ascii="Segoe UI" w:hAnsi="Segoe UI" w:cs="Segoe UI"/>
          <w:sz w:val="18"/>
          <w:szCs w:val="18"/>
        </w:rPr>
      </w:pPr>
      <w:r>
        <w:rPr>
          <w:rStyle w:val="normaltextrun"/>
          <w:rFonts w:ascii="Zetkin" w:hAnsi="Zetkin" w:cs="Segoe UI"/>
          <w:color w:val="000000"/>
        </w:rPr>
        <w:t>It’s a bittersweet cocktail to enjoy a beer in a busy pub with your book;</w:t>
      </w:r>
      <w:r>
        <w:rPr>
          <w:rStyle w:val="eop"/>
          <w:rFonts w:ascii="Zetkin" w:hAnsi="Zetkin" w:cs="Segoe UI"/>
          <w:color w:val="000000"/>
        </w:rPr>
        <w:t> </w:t>
      </w:r>
    </w:p>
    <w:p w14:paraId="4B27379C" w14:textId="77777777" w:rsidR="00E85250" w:rsidRDefault="00E85250" w:rsidP="00E85250">
      <w:pPr>
        <w:pStyle w:val="paragraph"/>
        <w:shd w:val="clear" w:color="auto" w:fill="FFFFFF"/>
        <w:spacing w:before="0" w:beforeAutospacing="0" w:after="0" w:afterAutospacing="0" w:line="360" w:lineRule="auto"/>
        <w:jc w:val="both"/>
        <w:textAlignment w:val="baseline"/>
        <w:rPr>
          <w:rFonts w:ascii="Segoe UI" w:hAnsi="Segoe UI" w:cs="Segoe UI"/>
          <w:sz w:val="18"/>
          <w:szCs w:val="18"/>
        </w:rPr>
      </w:pPr>
      <w:r>
        <w:rPr>
          <w:rStyle w:val="normaltextrun"/>
          <w:rFonts w:ascii="Zetkin" w:hAnsi="Zetkin" w:cs="Segoe UI"/>
          <w:color w:val="000000"/>
        </w:rPr>
        <w:t>whilst simultaneously overwhelmed by the awareness </w:t>
      </w:r>
      <w:r>
        <w:rPr>
          <w:rStyle w:val="eop"/>
          <w:rFonts w:ascii="Zetkin" w:hAnsi="Zetkin" w:cs="Segoe UI"/>
          <w:color w:val="000000"/>
        </w:rPr>
        <w:t> </w:t>
      </w:r>
    </w:p>
    <w:p w14:paraId="3A8D494B" w14:textId="77777777" w:rsidR="00E85250" w:rsidRDefault="00E85250" w:rsidP="00E85250">
      <w:pPr>
        <w:pStyle w:val="paragraph"/>
        <w:shd w:val="clear" w:color="auto" w:fill="FFFFFF"/>
        <w:spacing w:before="0" w:beforeAutospacing="0" w:after="0" w:afterAutospacing="0" w:line="360" w:lineRule="auto"/>
        <w:jc w:val="both"/>
        <w:textAlignment w:val="baseline"/>
        <w:rPr>
          <w:rFonts w:ascii="Segoe UI" w:hAnsi="Segoe UI" w:cs="Segoe UI"/>
          <w:sz w:val="18"/>
          <w:szCs w:val="18"/>
        </w:rPr>
      </w:pPr>
      <w:r>
        <w:rPr>
          <w:rStyle w:val="normaltextrun"/>
          <w:rFonts w:ascii="Zetkin" w:hAnsi="Zetkin" w:cs="Segoe UI"/>
          <w:color w:val="000000"/>
        </w:rPr>
        <w:t>that you are taking up a table a group of friends might want.</w:t>
      </w:r>
      <w:r>
        <w:rPr>
          <w:rStyle w:val="eop"/>
          <w:rFonts w:ascii="Zetkin" w:hAnsi="Zetkin" w:cs="Segoe UI"/>
          <w:color w:val="000000"/>
        </w:rPr>
        <w:t> </w:t>
      </w:r>
    </w:p>
    <w:p w14:paraId="5941921E" w14:textId="77777777" w:rsidR="00E85250" w:rsidRDefault="00E85250" w:rsidP="00E85250">
      <w:pPr>
        <w:pStyle w:val="paragraph"/>
        <w:shd w:val="clear" w:color="auto" w:fill="FFFFFF"/>
        <w:spacing w:before="0" w:beforeAutospacing="0" w:after="0" w:afterAutospacing="0" w:line="360" w:lineRule="auto"/>
        <w:jc w:val="both"/>
        <w:textAlignment w:val="baseline"/>
        <w:rPr>
          <w:rFonts w:ascii="Segoe UI" w:hAnsi="Segoe UI" w:cs="Segoe UI"/>
          <w:sz w:val="18"/>
          <w:szCs w:val="18"/>
        </w:rPr>
      </w:pPr>
      <w:r>
        <w:rPr>
          <w:rStyle w:val="normaltextrun"/>
          <w:rFonts w:ascii="Zetkin" w:hAnsi="Zetkin" w:cs="Segoe UI"/>
          <w:color w:val="000000"/>
        </w:rPr>
        <w:t>It means living in the most beautiful place with no one beautiful to share it with.</w:t>
      </w:r>
      <w:r>
        <w:rPr>
          <w:rStyle w:val="normaltextrun"/>
          <w:rFonts w:ascii="Cambria Math" w:hAnsi="Cambria Math" w:cs="Cambria Math"/>
          <w:color w:val="000000"/>
        </w:rPr>
        <w:t> </w:t>
      </w:r>
      <w:r>
        <w:rPr>
          <w:rStyle w:val="eop"/>
          <w:rFonts w:ascii="Zetkin" w:hAnsi="Zetkin" w:cs="Segoe UI"/>
          <w:color w:val="000000"/>
        </w:rPr>
        <w:t> </w:t>
      </w:r>
    </w:p>
    <w:p w14:paraId="65F2AAD3" w14:textId="77777777" w:rsidR="004616A1" w:rsidRPr="00E85250" w:rsidRDefault="004616A1" w:rsidP="215F7E22">
      <w:pPr>
        <w:rPr>
          <w:b/>
          <w:bCs/>
          <w:lang w:val="en-GB"/>
        </w:rPr>
      </w:pPr>
    </w:p>
    <w:p w14:paraId="4150F9FD" w14:textId="04870EA2" w:rsidR="16878D1B" w:rsidRPr="00B833F7" w:rsidRDefault="00B833F7" w:rsidP="215F7E22">
      <w:pPr>
        <w:rPr>
          <w:b/>
          <w:bCs/>
        </w:rPr>
      </w:pPr>
      <w:r>
        <w:rPr>
          <w:b/>
          <w:bCs/>
        </w:rPr>
        <w:br w:type="page"/>
      </w:r>
      <w:r w:rsidR="786BEDB5" w:rsidRPr="000271CA">
        <w:rPr>
          <w:rFonts w:ascii="Zetkin Bold" w:hAnsi="Zetkin Bold"/>
          <w:b/>
          <w:bCs/>
          <w:sz w:val="24"/>
          <w:szCs w:val="24"/>
        </w:rPr>
        <w:lastRenderedPageBreak/>
        <w:t>Intro</w:t>
      </w:r>
      <w:r w:rsidR="04838F19" w:rsidRPr="000271CA">
        <w:rPr>
          <w:rFonts w:ascii="Zetkin Bold" w:hAnsi="Zetkin Bold"/>
          <w:b/>
          <w:bCs/>
          <w:sz w:val="24"/>
          <w:szCs w:val="24"/>
        </w:rPr>
        <w:t>duction</w:t>
      </w:r>
      <w:r w:rsidR="507BE702" w:rsidRPr="000271CA">
        <w:rPr>
          <w:rFonts w:ascii="Zetkin Bold" w:hAnsi="Zetkin Bold"/>
          <w:b/>
          <w:bCs/>
          <w:sz w:val="24"/>
          <w:szCs w:val="24"/>
        </w:rPr>
        <w:t xml:space="preserve"> – What is social isolation?</w:t>
      </w:r>
    </w:p>
    <w:p w14:paraId="58DAE769" w14:textId="3DE1B61E" w:rsidR="7EEEB012" w:rsidRPr="000271CA" w:rsidRDefault="7EEEB012" w:rsidP="000271CA">
      <w:pPr>
        <w:spacing w:before="240" w:after="0" w:line="276" w:lineRule="auto"/>
        <w:jc w:val="both"/>
        <w:rPr>
          <w:rFonts w:ascii="Zetkin" w:eastAsiaTheme="minorEastAsia" w:hAnsi="Zetkin"/>
          <w:color w:val="000000" w:themeColor="text1"/>
          <w:sz w:val="24"/>
          <w:szCs w:val="24"/>
        </w:rPr>
      </w:pPr>
      <w:r w:rsidRPr="000271CA">
        <w:rPr>
          <w:rFonts w:ascii="Zetkin" w:eastAsiaTheme="minorEastAsia" w:hAnsi="Zetkin"/>
          <w:color w:val="000000" w:themeColor="text1"/>
          <w:sz w:val="24"/>
          <w:szCs w:val="24"/>
        </w:rPr>
        <w:t>We understand social isolation as people’s inability to connect and engage with others and a lack of sense of belonging.</w:t>
      </w:r>
    </w:p>
    <w:p w14:paraId="4031725A" w14:textId="577BC6C1" w:rsidR="0C9EAE28" w:rsidRPr="000271CA" w:rsidRDefault="0C9EAE28" w:rsidP="000271CA">
      <w:pPr>
        <w:spacing w:before="240" w:after="0" w:line="276" w:lineRule="auto"/>
        <w:jc w:val="both"/>
        <w:rPr>
          <w:rFonts w:ascii="Zetkin" w:eastAsiaTheme="minorEastAsia" w:hAnsi="Zetkin"/>
          <w:color w:val="000000" w:themeColor="text1"/>
          <w:sz w:val="24"/>
          <w:szCs w:val="24"/>
        </w:rPr>
      </w:pPr>
      <w:r w:rsidRPr="000271CA">
        <w:rPr>
          <w:rFonts w:ascii="Zetkin" w:eastAsiaTheme="minorEastAsia" w:hAnsi="Zetkin"/>
          <w:color w:val="000000" w:themeColor="text1"/>
          <w:sz w:val="24"/>
          <w:szCs w:val="24"/>
        </w:rPr>
        <w:t>The Scottish Highlands is a location at high risk of loneliness and social isolation due to being one of Europe’s most sparsely populated areas.</w:t>
      </w:r>
      <w:r w:rsidR="5AE72E6C" w:rsidRPr="000271CA">
        <w:rPr>
          <w:rFonts w:ascii="Zetkin" w:eastAsiaTheme="minorEastAsia" w:hAnsi="Zetkin"/>
          <w:color w:val="000000" w:themeColor="text1"/>
          <w:sz w:val="24"/>
          <w:szCs w:val="24"/>
        </w:rPr>
        <w:t xml:space="preserve"> </w:t>
      </w:r>
      <w:r w:rsidR="514F510C" w:rsidRPr="000271CA">
        <w:rPr>
          <w:rFonts w:ascii="Zetkin" w:eastAsiaTheme="minorEastAsia" w:hAnsi="Zetkin"/>
          <w:color w:val="000000" w:themeColor="text1"/>
          <w:sz w:val="24"/>
          <w:szCs w:val="24"/>
        </w:rPr>
        <w:t>Our group of young women based in the Highlands, t</w:t>
      </w:r>
      <w:r w:rsidR="12AA6BDB" w:rsidRPr="000271CA">
        <w:rPr>
          <w:rFonts w:ascii="Zetkin" w:eastAsiaTheme="minorEastAsia" w:hAnsi="Zetkin"/>
          <w:color w:val="000000" w:themeColor="text1"/>
          <w:sz w:val="24"/>
          <w:szCs w:val="24"/>
        </w:rPr>
        <w:t>he Young Women Lead Highland cohort</w:t>
      </w:r>
      <w:r w:rsidR="7C4D5C95" w:rsidRPr="000271CA">
        <w:rPr>
          <w:rFonts w:ascii="Zetkin" w:eastAsiaTheme="minorEastAsia" w:hAnsi="Zetkin"/>
          <w:color w:val="000000" w:themeColor="text1"/>
          <w:sz w:val="24"/>
          <w:szCs w:val="24"/>
        </w:rPr>
        <w:t>, i</w:t>
      </w:r>
      <w:r w:rsidR="3819D8BB" w:rsidRPr="000271CA">
        <w:rPr>
          <w:rFonts w:ascii="Zetkin" w:eastAsiaTheme="minorEastAsia" w:hAnsi="Zetkin"/>
          <w:color w:val="000000" w:themeColor="text1"/>
          <w:sz w:val="24"/>
          <w:szCs w:val="24"/>
        </w:rPr>
        <w:t xml:space="preserve">dentified gaps in </w:t>
      </w:r>
      <w:r w:rsidR="5E135D11" w:rsidRPr="000271CA">
        <w:rPr>
          <w:rFonts w:ascii="Zetkin" w:eastAsiaTheme="minorEastAsia" w:hAnsi="Zetkin"/>
          <w:color w:val="000000" w:themeColor="text1"/>
          <w:sz w:val="24"/>
          <w:szCs w:val="24"/>
        </w:rPr>
        <w:t>conversations</w:t>
      </w:r>
      <w:r w:rsidR="5AE72E6C" w:rsidRPr="000271CA">
        <w:rPr>
          <w:rFonts w:ascii="Zetkin" w:eastAsiaTheme="minorEastAsia" w:hAnsi="Zetkin"/>
          <w:color w:val="000000" w:themeColor="text1"/>
          <w:sz w:val="24"/>
          <w:szCs w:val="24"/>
        </w:rPr>
        <w:t xml:space="preserve"> on social isolation</w:t>
      </w:r>
      <w:r w:rsidR="76EAACBD" w:rsidRPr="000271CA">
        <w:rPr>
          <w:rFonts w:ascii="Zetkin" w:eastAsiaTheme="minorEastAsia" w:hAnsi="Zetkin"/>
          <w:color w:val="000000" w:themeColor="text1"/>
          <w:sz w:val="24"/>
          <w:szCs w:val="24"/>
        </w:rPr>
        <w:t xml:space="preserve"> as they </w:t>
      </w:r>
      <w:r w:rsidR="20FCF183" w:rsidRPr="000271CA">
        <w:rPr>
          <w:rFonts w:ascii="Zetkin" w:eastAsiaTheme="minorEastAsia" w:hAnsi="Zetkin"/>
          <w:color w:val="000000" w:themeColor="text1"/>
          <w:sz w:val="24"/>
          <w:szCs w:val="24"/>
        </w:rPr>
        <w:t>tend</w:t>
      </w:r>
      <w:r w:rsidR="5AE72E6C" w:rsidRPr="000271CA">
        <w:rPr>
          <w:rFonts w:ascii="Zetkin" w:eastAsiaTheme="minorEastAsia" w:hAnsi="Zetkin"/>
          <w:color w:val="000000" w:themeColor="text1"/>
          <w:sz w:val="24"/>
          <w:szCs w:val="24"/>
        </w:rPr>
        <w:t xml:space="preserve"> </w:t>
      </w:r>
      <w:r w:rsidR="3FEC6AEB" w:rsidRPr="000271CA">
        <w:rPr>
          <w:rFonts w:ascii="Zetkin" w:eastAsiaTheme="minorEastAsia" w:hAnsi="Zetkin"/>
          <w:color w:val="000000" w:themeColor="text1"/>
          <w:sz w:val="24"/>
          <w:szCs w:val="24"/>
        </w:rPr>
        <w:t xml:space="preserve">to </w:t>
      </w:r>
      <w:r w:rsidR="5AE72E6C" w:rsidRPr="000271CA">
        <w:rPr>
          <w:rFonts w:ascii="Zetkin" w:eastAsiaTheme="minorEastAsia" w:hAnsi="Zetkin"/>
          <w:color w:val="000000" w:themeColor="text1"/>
          <w:sz w:val="24"/>
          <w:szCs w:val="24"/>
        </w:rPr>
        <w:t>focus on urban areas and factors related to aging</w:t>
      </w:r>
      <w:r w:rsidR="6E7FBA5E" w:rsidRPr="000271CA">
        <w:rPr>
          <w:rFonts w:ascii="Zetkin" w:eastAsiaTheme="minorEastAsia" w:hAnsi="Zetkin"/>
          <w:color w:val="000000" w:themeColor="text1"/>
          <w:sz w:val="24"/>
          <w:szCs w:val="24"/>
        </w:rPr>
        <w:t xml:space="preserve">. </w:t>
      </w:r>
      <w:r w:rsidR="4025260A" w:rsidRPr="000271CA">
        <w:rPr>
          <w:rFonts w:ascii="Zetkin" w:eastAsiaTheme="minorEastAsia" w:hAnsi="Zetkin"/>
          <w:color w:val="000000" w:themeColor="text1"/>
          <w:sz w:val="24"/>
          <w:szCs w:val="24"/>
        </w:rPr>
        <w:t>We</w:t>
      </w:r>
      <w:r w:rsidR="77CAC01C" w:rsidRPr="000271CA">
        <w:rPr>
          <w:rFonts w:ascii="Zetkin" w:eastAsiaTheme="minorEastAsia" w:hAnsi="Zetkin"/>
          <w:color w:val="000000" w:themeColor="text1"/>
          <w:sz w:val="24"/>
          <w:szCs w:val="24"/>
        </w:rPr>
        <w:t xml:space="preserve"> then</w:t>
      </w:r>
      <w:r w:rsidR="0B8E1741" w:rsidRPr="000271CA">
        <w:rPr>
          <w:rFonts w:ascii="Zetkin" w:eastAsiaTheme="minorEastAsia" w:hAnsi="Zetkin"/>
          <w:color w:val="000000" w:themeColor="text1"/>
          <w:sz w:val="24"/>
          <w:szCs w:val="24"/>
        </w:rPr>
        <w:t xml:space="preserve"> decided</w:t>
      </w:r>
      <w:r w:rsidR="5AE72E6C" w:rsidRPr="000271CA">
        <w:rPr>
          <w:rFonts w:ascii="Zetkin" w:eastAsiaTheme="minorEastAsia" w:hAnsi="Zetkin"/>
          <w:color w:val="000000" w:themeColor="text1"/>
          <w:sz w:val="24"/>
          <w:szCs w:val="24"/>
        </w:rPr>
        <w:t xml:space="preserve"> to </w:t>
      </w:r>
      <w:r w:rsidR="7312EA1D" w:rsidRPr="000271CA">
        <w:rPr>
          <w:rFonts w:ascii="Zetkin" w:eastAsiaTheme="minorEastAsia" w:hAnsi="Zetkin"/>
          <w:color w:val="000000" w:themeColor="text1"/>
          <w:sz w:val="24"/>
          <w:szCs w:val="24"/>
        </w:rPr>
        <w:t>explore social isolation and loneliness in the Highland Council region from young women’s perspective instead.</w:t>
      </w:r>
    </w:p>
    <w:p w14:paraId="70BF9188" w14:textId="16E9DD81" w:rsidR="1AC9494B" w:rsidRPr="000271CA" w:rsidRDefault="1AC9494B" w:rsidP="000271CA">
      <w:pPr>
        <w:spacing w:before="240" w:after="0" w:line="276" w:lineRule="auto"/>
        <w:jc w:val="both"/>
        <w:rPr>
          <w:rFonts w:ascii="Zetkin" w:eastAsiaTheme="minorEastAsia" w:hAnsi="Zetkin"/>
          <w:color w:val="000000" w:themeColor="text1"/>
          <w:sz w:val="24"/>
          <w:szCs w:val="24"/>
        </w:rPr>
      </w:pPr>
      <w:r w:rsidRPr="000271CA">
        <w:rPr>
          <w:rFonts w:ascii="Zetkin" w:eastAsiaTheme="minorEastAsia" w:hAnsi="Zetkin"/>
          <w:color w:val="000000" w:themeColor="text1"/>
          <w:sz w:val="24"/>
          <w:szCs w:val="24"/>
        </w:rPr>
        <w:t xml:space="preserve">We collated anonymous </w:t>
      </w:r>
      <w:r w:rsidR="7ECA0B3B" w:rsidRPr="000271CA">
        <w:rPr>
          <w:rFonts w:ascii="Zetkin" w:eastAsiaTheme="minorEastAsia" w:hAnsi="Zetkin"/>
          <w:color w:val="000000" w:themeColor="text1"/>
          <w:sz w:val="24"/>
          <w:szCs w:val="24"/>
        </w:rPr>
        <w:t xml:space="preserve">creative </w:t>
      </w:r>
      <w:r w:rsidRPr="000271CA">
        <w:rPr>
          <w:rFonts w:ascii="Zetkin" w:eastAsiaTheme="minorEastAsia" w:hAnsi="Zetkin"/>
          <w:color w:val="000000" w:themeColor="text1"/>
          <w:sz w:val="24"/>
          <w:szCs w:val="24"/>
        </w:rPr>
        <w:t xml:space="preserve">submissions from young women and people of </w:t>
      </w:r>
      <w:proofErr w:type="spellStart"/>
      <w:r w:rsidRPr="000271CA">
        <w:rPr>
          <w:rFonts w:ascii="Zetkin" w:eastAsiaTheme="minorEastAsia" w:hAnsi="Zetkin"/>
          <w:color w:val="000000" w:themeColor="text1"/>
          <w:sz w:val="24"/>
          <w:szCs w:val="24"/>
        </w:rPr>
        <w:t>marginalised</w:t>
      </w:r>
      <w:proofErr w:type="spellEnd"/>
      <w:r w:rsidRPr="000271CA">
        <w:rPr>
          <w:rFonts w:ascii="Zetkin" w:eastAsiaTheme="minorEastAsia" w:hAnsi="Zetkin"/>
          <w:color w:val="000000" w:themeColor="text1"/>
          <w:sz w:val="24"/>
          <w:szCs w:val="24"/>
        </w:rPr>
        <w:t xml:space="preserve"> genders aged 16 to 30 who are currently living or have lived in the Highlands. </w:t>
      </w:r>
      <w:r w:rsidR="2D0AA6CB" w:rsidRPr="000271CA">
        <w:rPr>
          <w:rFonts w:ascii="Zetkin" w:eastAsiaTheme="minorEastAsia" w:hAnsi="Zetkin"/>
          <w:color w:val="000000" w:themeColor="text1"/>
          <w:sz w:val="24"/>
          <w:szCs w:val="24"/>
        </w:rPr>
        <w:t xml:space="preserve">We wanted to understand what social isolation means to young women in the Highlands, </w:t>
      </w:r>
      <w:r w:rsidR="42F0336B" w:rsidRPr="000271CA">
        <w:rPr>
          <w:rFonts w:ascii="Zetkin" w:eastAsiaTheme="minorEastAsia" w:hAnsi="Zetkin"/>
          <w:color w:val="000000" w:themeColor="text1"/>
          <w:sz w:val="24"/>
          <w:szCs w:val="24"/>
        </w:rPr>
        <w:t>what it looks like, where it comes from and how can it be eradicated</w:t>
      </w:r>
      <w:r w:rsidR="2D0AA6CB" w:rsidRPr="000271CA">
        <w:rPr>
          <w:rFonts w:ascii="Zetkin" w:eastAsiaTheme="minorEastAsia" w:hAnsi="Zetkin"/>
          <w:color w:val="000000" w:themeColor="text1"/>
          <w:sz w:val="24"/>
          <w:szCs w:val="24"/>
        </w:rPr>
        <w:t xml:space="preserve">. </w:t>
      </w:r>
      <w:r w:rsidR="77F886A2" w:rsidRPr="000271CA">
        <w:rPr>
          <w:rFonts w:ascii="Zetkin" w:eastAsiaTheme="minorEastAsia" w:hAnsi="Zetkin"/>
          <w:color w:val="000000" w:themeColor="text1"/>
          <w:sz w:val="24"/>
          <w:szCs w:val="24"/>
        </w:rPr>
        <w:t xml:space="preserve">That way, we hope to highlight </w:t>
      </w:r>
      <w:r w:rsidR="51D75DA3" w:rsidRPr="000271CA">
        <w:rPr>
          <w:rFonts w:ascii="Zetkin" w:eastAsiaTheme="minorEastAsia" w:hAnsi="Zetkin"/>
          <w:color w:val="000000" w:themeColor="text1"/>
          <w:sz w:val="24"/>
          <w:szCs w:val="24"/>
        </w:rPr>
        <w:t>our voice</w:t>
      </w:r>
      <w:r w:rsidR="75786504" w:rsidRPr="000271CA">
        <w:rPr>
          <w:rFonts w:ascii="Zetkin" w:eastAsiaTheme="minorEastAsia" w:hAnsi="Zetkin"/>
          <w:color w:val="000000" w:themeColor="text1"/>
          <w:sz w:val="24"/>
          <w:szCs w:val="24"/>
        </w:rPr>
        <w:t>s</w:t>
      </w:r>
      <w:r w:rsidR="4623C0E3" w:rsidRPr="000271CA">
        <w:rPr>
          <w:rFonts w:ascii="Zetkin" w:eastAsiaTheme="minorEastAsia" w:hAnsi="Zetkin"/>
          <w:color w:val="000000" w:themeColor="text1"/>
          <w:sz w:val="24"/>
          <w:szCs w:val="24"/>
        </w:rPr>
        <w:t xml:space="preserve">, </w:t>
      </w:r>
      <w:r w:rsidR="51D75DA3" w:rsidRPr="000271CA">
        <w:rPr>
          <w:rFonts w:ascii="Zetkin" w:eastAsiaTheme="minorEastAsia" w:hAnsi="Zetkin"/>
          <w:color w:val="000000" w:themeColor="text1"/>
          <w:sz w:val="24"/>
          <w:szCs w:val="24"/>
        </w:rPr>
        <w:t>share our lived experiences</w:t>
      </w:r>
      <w:r w:rsidR="17AC9A79" w:rsidRPr="000271CA">
        <w:rPr>
          <w:rFonts w:ascii="Zetkin" w:eastAsiaTheme="minorEastAsia" w:hAnsi="Zetkin"/>
          <w:color w:val="000000" w:themeColor="text1"/>
          <w:sz w:val="24"/>
          <w:szCs w:val="24"/>
        </w:rPr>
        <w:t xml:space="preserve"> and advocate for change in this rural context</w:t>
      </w:r>
      <w:r w:rsidR="51D75DA3" w:rsidRPr="000271CA">
        <w:rPr>
          <w:rFonts w:ascii="Zetkin" w:eastAsiaTheme="minorEastAsia" w:hAnsi="Zetkin"/>
          <w:color w:val="000000" w:themeColor="text1"/>
          <w:sz w:val="24"/>
          <w:szCs w:val="24"/>
        </w:rPr>
        <w:t>.</w:t>
      </w:r>
    </w:p>
    <w:p w14:paraId="1AC6DFAA" w14:textId="77777777" w:rsidR="0004506C" w:rsidRPr="000271CA" w:rsidRDefault="0004506C" w:rsidP="000271CA">
      <w:pPr>
        <w:spacing w:line="276" w:lineRule="auto"/>
        <w:jc w:val="both"/>
        <w:rPr>
          <w:rFonts w:ascii="Zetkin" w:eastAsiaTheme="minorEastAsia" w:hAnsi="Zetkin"/>
          <w:color w:val="000000" w:themeColor="text1"/>
          <w:sz w:val="24"/>
          <w:szCs w:val="24"/>
        </w:rPr>
      </w:pPr>
    </w:p>
    <w:p w14:paraId="1D3DAFAC" w14:textId="00DFC7A5" w:rsidR="3C7A445D" w:rsidRPr="000271CA" w:rsidRDefault="3C7A445D" w:rsidP="000271CA">
      <w:pPr>
        <w:spacing w:line="276" w:lineRule="auto"/>
        <w:jc w:val="both"/>
        <w:rPr>
          <w:rFonts w:ascii="Zetkin" w:hAnsi="Zetkin"/>
          <w:sz w:val="24"/>
          <w:szCs w:val="24"/>
        </w:rPr>
      </w:pPr>
      <w:r w:rsidRPr="335BF150">
        <w:rPr>
          <w:rFonts w:ascii="Zetkin" w:eastAsiaTheme="minorEastAsia" w:hAnsi="Zetkin"/>
          <w:sz w:val="24"/>
          <w:szCs w:val="24"/>
        </w:rPr>
        <w:t xml:space="preserve">Young Women Lead is a </w:t>
      </w:r>
      <w:r w:rsidR="7E68E9F7" w:rsidRPr="335BF150">
        <w:rPr>
          <w:rFonts w:ascii="Zetkin" w:eastAsiaTheme="minorEastAsia" w:hAnsi="Zetkin"/>
          <w:sz w:val="24"/>
          <w:szCs w:val="24"/>
        </w:rPr>
        <w:t xml:space="preserve">feminist </w:t>
      </w:r>
      <w:r w:rsidRPr="335BF150">
        <w:rPr>
          <w:rFonts w:ascii="Zetkin" w:eastAsiaTheme="minorEastAsia" w:hAnsi="Zetkin"/>
          <w:sz w:val="24"/>
          <w:szCs w:val="24"/>
        </w:rPr>
        <w:t xml:space="preserve">leadership </w:t>
      </w:r>
      <w:proofErr w:type="spellStart"/>
      <w:r w:rsidRPr="335BF150">
        <w:rPr>
          <w:rFonts w:ascii="Zetkin" w:eastAsiaTheme="minorEastAsia" w:hAnsi="Zetkin"/>
          <w:sz w:val="24"/>
          <w:szCs w:val="24"/>
        </w:rPr>
        <w:t>programme</w:t>
      </w:r>
      <w:proofErr w:type="spellEnd"/>
      <w:r w:rsidRPr="335BF150">
        <w:rPr>
          <w:rFonts w:ascii="Zetkin" w:eastAsiaTheme="minorEastAsia" w:hAnsi="Zetkin"/>
          <w:sz w:val="24"/>
          <w:szCs w:val="24"/>
        </w:rPr>
        <w:t xml:space="preserve"> led by the Young Women’s Movement for women and non-binary people aged 16 – 30 years old, which provides </w:t>
      </w:r>
      <w:r w:rsidR="4289AC73" w:rsidRPr="335BF150">
        <w:rPr>
          <w:rFonts w:ascii="Zetkin" w:eastAsiaTheme="minorEastAsia" w:hAnsi="Zetkin"/>
          <w:sz w:val="24"/>
          <w:szCs w:val="24"/>
        </w:rPr>
        <w:t>participants</w:t>
      </w:r>
      <w:r w:rsidRPr="335BF150">
        <w:rPr>
          <w:rFonts w:ascii="Zetkin" w:eastAsiaTheme="minorEastAsia" w:hAnsi="Zetkin"/>
          <w:sz w:val="24"/>
          <w:szCs w:val="24"/>
        </w:rPr>
        <w:t xml:space="preserve"> with a unique and exciting safe space to share their experiences and work together to create real tangible change</w:t>
      </w:r>
      <w:r w:rsidRPr="335BF150">
        <w:rPr>
          <w:rFonts w:ascii="Zetkin" w:hAnsi="Zetkin"/>
          <w:sz w:val="24"/>
          <w:szCs w:val="24"/>
        </w:rPr>
        <w:t>.</w:t>
      </w:r>
    </w:p>
    <w:p w14:paraId="3D5B5819" w14:textId="5C3271A6" w:rsidR="12E6C3FF" w:rsidRDefault="12E6C3FF" w:rsidP="12E6C3FF"/>
    <w:p w14:paraId="50FE67CD" w14:textId="7EBA35A1" w:rsidR="12E6C3FF" w:rsidRDefault="12E6C3FF" w:rsidP="12E6C3FF"/>
    <w:p w14:paraId="53EE9C1C" w14:textId="48EF8CBA" w:rsidR="5C07D85A" w:rsidRPr="000271CA" w:rsidRDefault="5C07D85A" w:rsidP="16878D1B">
      <w:pPr>
        <w:rPr>
          <w:rFonts w:ascii="Zetkin Bold" w:hAnsi="Zetkin Bold"/>
          <w:b/>
          <w:bCs/>
          <w:sz w:val="24"/>
          <w:szCs w:val="24"/>
        </w:rPr>
      </w:pPr>
      <w:r w:rsidRPr="000271CA">
        <w:rPr>
          <w:rFonts w:ascii="Zetkin Bold" w:hAnsi="Zetkin Bold"/>
          <w:b/>
          <w:bCs/>
          <w:sz w:val="24"/>
          <w:szCs w:val="24"/>
        </w:rPr>
        <w:t>Roots of isolation – Why do women feel isolated?</w:t>
      </w:r>
    </w:p>
    <w:p w14:paraId="68D5B47C" w14:textId="5155DD4B" w:rsidR="40040102" w:rsidRPr="000271CA" w:rsidRDefault="40040102" w:rsidP="540A4A87">
      <w:pPr>
        <w:spacing w:before="240" w:after="0"/>
        <w:ind w:left="720"/>
        <w:rPr>
          <w:rFonts w:ascii="Zetkin Light" w:eastAsia="Arial" w:hAnsi="Zetkin Light" w:cs="Arial"/>
          <w:i/>
          <w:iCs/>
          <w:color w:val="000000" w:themeColor="text1"/>
          <w:sz w:val="24"/>
          <w:szCs w:val="24"/>
        </w:rPr>
      </w:pPr>
      <w:r w:rsidRPr="000271CA">
        <w:rPr>
          <w:rFonts w:ascii="Zetkin Light" w:eastAsia="Arial" w:hAnsi="Zetkin Light" w:cs="Arial"/>
          <w:i/>
          <w:iCs/>
          <w:color w:val="000000" w:themeColor="text1"/>
          <w:sz w:val="24"/>
          <w:szCs w:val="24"/>
        </w:rPr>
        <w:t>“Limited transport. No services. No Community. Nothing”.</w:t>
      </w:r>
    </w:p>
    <w:p w14:paraId="575E72CE" w14:textId="78C77A98" w:rsidR="540A4A87" w:rsidRDefault="540A4A87" w:rsidP="540A4A87">
      <w:pPr>
        <w:rPr>
          <w:b/>
          <w:bCs/>
        </w:rPr>
      </w:pPr>
    </w:p>
    <w:p w14:paraId="1195D8D0" w14:textId="2E555758" w:rsidR="12E6C3FF" w:rsidRPr="000271CA" w:rsidRDefault="5924302C" w:rsidP="4953C552">
      <w:pPr>
        <w:rPr>
          <w:rFonts w:ascii="Zetkin" w:hAnsi="Zetkin"/>
          <w:sz w:val="24"/>
          <w:szCs w:val="24"/>
          <w:u w:val="single"/>
        </w:rPr>
      </w:pPr>
      <w:r w:rsidRPr="000271CA">
        <w:rPr>
          <w:rFonts w:ascii="Zetkin" w:hAnsi="Zetkin"/>
          <w:sz w:val="24"/>
          <w:szCs w:val="24"/>
          <w:u w:val="single"/>
        </w:rPr>
        <w:t>Inaccessibility</w:t>
      </w:r>
      <w:r w:rsidR="46749F22" w:rsidRPr="000271CA">
        <w:rPr>
          <w:rFonts w:ascii="Zetkin" w:hAnsi="Zetkin"/>
          <w:sz w:val="24"/>
          <w:szCs w:val="24"/>
          <w:u w:val="single"/>
        </w:rPr>
        <w:t xml:space="preserve"> of transport</w:t>
      </w:r>
    </w:p>
    <w:p w14:paraId="61C88D96" w14:textId="54A1A24A" w:rsidR="7CA5805B" w:rsidRDefault="7CA5805B" w:rsidP="000271CA">
      <w:pPr>
        <w:spacing w:line="276" w:lineRule="auto"/>
        <w:jc w:val="both"/>
        <w:rPr>
          <w:rFonts w:ascii="Zetkin" w:eastAsiaTheme="minorEastAsia" w:hAnsi="Zetkin"/>
          <w:color w:val="000000" w:themeColor="text1"/>
          <w:sz w:val="24"/>
          <w:szCs w:val="24"/>
        </w:rPr>
      </w:pPr>
      <w:r w:rsidRPr="000271CA">
        <w:rPr>
          <w:rFonts w:ascii="Zetkin" w:eastAsiaTheme="minorEastAsia" w:hAnsi="Zetkin"/>
          <w:sz w:val="24"/>
          <w:szCs w:val="24"/>
        </w:rPr>
        <w:t xml:space="preserve">We believe that the lack of reliable and affordable public transport highly contributes to young women’s social isolation in the Highlands. Service provision is often </w:t>
      </w:r>
      <w:r w:rsidR="59EE1778" w:rsidRPr="000271CA">
        <w:rPr>
          <w:rFonts w:ascii="Zetkin" w:eastAsiaTheme="minorEastAsia" w:hAnsi="Zetkin"/>
          <w:sz w:val="24"/>
          <w:szCs w:val="24"/>
        </w:rPr>
        <w:t>delayed</w:t>
      </w:r>
      <w:r w:rsidR="7F372011" w:rsidRPr="000271CA">
        <w:rPr>
          <w:rFonts w:ascii="Zetkin" w:eastAsiaTheme="minorEastAsia" w:hAnsi="Zetkin"/>
          <w:sz w:val="24"/>
          <w:szCs w:val="24"/>
        </w:rPr>
        <w:t xml:space="preserve"> or cancelled, does not reach specific locations, and has limited schedules despite being costly.</w:t>
      </w:r>
      <w:r w:rsidR="7372578D" w:rsidRPr="000271CA">
        <w:rPr>
          <w:rFonts w:ascii="Zetkin" w:eastAsiaTheme="minorEastAsia" w:hAnsi="Zetkin"/>
          <w:sz w:val="24"/>
          <w:szCs w:val="24"/>
        </w:rPr>
        <w:t xml:space="preserve"> </w:t>
      </w:r>
      <w:r w:rsidRPr="000271CA">
        <w:rPr>
          <w:rFonts w:ascii="Zetkin" w:eastAsiaTheme="minorEastAsia" w:hAnsi="Zetkin"/>
          <w:color w:val="000000" w:themeColor="text1"/>
          <w:sz w:val="24"/>
          <w:szCs w:val="24"/>
        </w:rPr>
        <w:t xml:space="preserve">This makes finding other forms of transport, such as cycling and driving, indispensable. Even though cycling is an often used alternative, there are limitations to this, especially considering the Scottish weather as well as the remoteness of certain rural locations. </w:t>
      </w:r>
      <w:r w:rsidR="2BB0A65B" w:rsidRPr="000271CA">
        <w:rPr>
          <w:rFonts w:ascii="Zetkin" w:eastAsiaTheme="minorEastAsia" w:hAnsi="Zetkin"/>
          <w:color w:val="000000" w:themeColor="text1"/>
          <w:sz w:val="24"/>
          <w:szCs w:val="24"/>
        </w:rPr>
        <w:t xml:space="preserve">Driving is not always an option </w:t>
      </w:r>
      <w:r w:rsidR="3FC38801" w:rsidRPr="000271CA">
        <w:rPr>
          <w:rFonts w:ascii="Zetkin" w:eastAsiaTheme="minorEastAsia" w:hAnsi="Zetkin"/>
          <w:color w:val="000000" w:themeColor="text1"/>
          <w:sz w:val="24"/>
          <w:szCs w:val="24"/>
        </w:rPr>
        <w:t xml:space="preserve">due to </w:t>
      </w:r>
      <w:r w:rsidR="7BC070AF" w:rsidRPr="000271CA">
        <w:rPr>
          <w:rFonts w:ascii="Zetkin" w:eastAsiaTheme="minorEastAsia" w:hAnsi="Zetkin"/>
          <w:color w:val="000000" w:themeColor="text1"/>
          <w:sz w:val="24"/>
          <w:szCs w:val="24"/>
        </w:rPr>
        <w:t xml:space="preserve">age restrictions, </w:t>
      </w:r>
      <w:r w:rsidR="3FC38801" w:rsidRPr="000271CA">
        <w:rPr>
          <w:rFonts w:ascii="Zetkin" w:eastAsiaTheme="minorEastAsia" w:hAnsi="Zetkin"/>
          <w:color w:val="000000" w:themeColor="text1"/>
          <w:sz w:val="24"/>
          <w:szCs w:val="24"/>
        </w:rPr>
        <w:t>accessibility issues</w:t>
      </w:r>
      <w:r w:rsidR="4EC9E8A2" w:rsidRPr="000271CA">
        <w:rPr>
          <w:rFonts w:ascii="Zetkin" w:eastAsiaTheme="minorEastAsia" w:hAnsi="Zetkin"/>
          <w:color w:val="000000" w:themeColor="text1"/>
          <w:sz w:val="24"/>
          <w:szCs w:val="24"/>
        </w:rPr>
        <w:t xml:space="preserve"> or (dis)ability. Owning your own car and learning how to drive is also a significant financial </w:t>
      </w:r>
      <w:r w:rsidR="665AAA08" w:rsidRPr="000271CA">
        <w:rPr>
          <w:rFonts w:ascii="Zetkin" w:eastAsiaTheme="minorEastAsia" w:hAnsi="Zetkin"/>
          <w:color w:val="000000" w:themeColor="text1"/>
          <w:sz w:val="24"/>
          <w:szCs w:val="24"/>
        </w:rPr>
        <w:lastRenderedPageBreak/>
        <w:t xml:space="preserve">and time commitment, which </w:t>
      </w:r>
      <w:r w:rsidR="4C13B305" w:rsidRPr="000271CA">
        <w:rPr>
          <w:rFonts w:ascii="Zetkin" w:eastAsiaTheme="minorEastAsia" w:hAnsi="Zetkin"/>
          <w:color w:val="000000" w:themeColor="text1"/>
          <w:sz w:val="24"/>
          <w:szCs w:val="24"/>
        </w:rPr>
        <w:t>can</w:t>
      </w:r>
      <w:r w:rsidR="665AAA08" w:rsidRPr="000271CA">
        <w:rPr>
          <w:rFonts w:ascii="Zetkin" w:eastAsiaTheme="minorEastAsia" w:hAnsi="Zetkin"/>
          <w:color w:val="000000" w:themeColor="text1"/>
          <w:sz w:val="24"/>
          <w:szCs w:val="24"/>
        </w:rPr>
        <w:t xml:space="preserve"> be a barrier for young women</w:t>
      </w:r>
      <w:r w:rsidR="165565FB" w:rsidRPr="000271CA">
        <w:rPr>
          <w:rFonts w:ascii="Zetkin" w:eastAsiaTheme="minorEastAsia" w:hAnsi="Zetkin"/>
          <w:color w:val="000000" w:themeColor="text1"/>
          <w:sz w:val="24"/>
          <w:szCs w:val="24"/>
        </w:rPr>
        <w:t xml:space="preserve"> who are students, working and/or have caring responsibilities. </w:t>
      </w:r>
      <w:r w:rsidR="42135C61" w:rsidRPr="000271CA">
        <w:rPr>
          <w:rFonts w:ascii="Zetkin" w:eastAsiaTheme="minorEastAsia" w:hAnsi="Zetkin"/>
          <w:color w:val="000000" w:themeColor="text1"/>
          <w:sz w:val="24"/>
          <w:szCs w:val="24"/>
        </w:rPr>
        <w:t xml:space="preserve">This may also result in young women </w:t>
      </w:r>
      <w:r w:rsidR="046171FC" w:rsidRPr="000271CA">
        <w:rPr>
          <w:rFonts w:ascii="Zetkin" w:eastAsiaTheme="minorEastAsia" w:hAnsi="Zetkin"/>
          <w:color w:val="000000" w:themeColor="text1"/>
          <w:sz w:val="24"/>
          <w:szCs w:val="24"/>
        </w:rPr>
        <w:t>having less autonomy</w:t>
      </w:r>
      <w:r w:rsidR="42135C61" w:rsidRPr="000271CA">
        <w:rPr>
          <w:rFonts w:ascii="Zetkin" w:eastAsiaTheme="minorEastAsia" w:hAnsi="Zetkin"/>
          <w:color w:val="000000" w:themeColor="text1"/>
          <w:sz w:val="24"/>
          <w:szCs w:val="24"/>
        </w:rPr>
        <w:t xml:space="preserve"> and having to rely on other people such as parents to take part in social activities. </w:t>
      </w:r>
    </w:p>
    <w:p w14:paraId="3AAAE935" w14:textId="77777777" w:rsidR="000271CA" w:rsidRPr="000271CA" w:rsidRDefault="000271CA" w:rsidP="000271CA">
      <w:pPr>
        <w:spacing w:line="276" w:lineRule="auto"/>
        <w:jc w:val="both"/>
        <w:rPr>
          <w:rFonts w:ascii="Zetkin" w:eastAsiaTheme="minorEastAsia" w:hAnsi="Zetkin"/>
          <w:color w:val="000000" w:themeColor="text1"/>
          <w:sz w:val="24"/>
          <w:szCs w:val="24"/>
        </w:rPr>
      </w:pPr>
    </w:p>
    <w:p w14:paraId="5BDCA698" w14:textId="32927038" w:rsidR="6243E804" w:rsidRPr="000271CA" w:rsidRDefault="6243E804" w:rsidP="000271CA">
      <w:pPr>
        <w:spacing w:line="276" w:lineRule="auto"/>
        <w:ind w:left="720"/>
        <w:rPr>
          <w:rFonts w:ascii="Zetkin Light" w:eastAsia="Arial" w:hAnsi="Zetkin Light" w:cs="Arial"/>
          <w:i/>
          <w:iCs/>
          <w:color w:val="000000" w:themeColor="text1"/>
          <w:sz w:val="24"/>
          <w:szCs w:val="24"/>
        </w:rPr>
      </w:pPr>
      <w:r w:rsidRPr="000271CA">
        <w:rPr>
          <w:rFonts w:ascii="Zetkin Light" w:eastAsia="Arial" w:hAnsi="Zetkin Light" w:cs="Arial"/>
          <w:i/>
          <w:iCs/>
          <w:color w:val="000000" w:themeColor="text1"/>
          <w:sz w:val="24"/>
          <w:szCs w:val="24"/>
        </w:rPr>
        <w:t>“</w:t>
      </w:r>
      <w:r w:rsidR="7CA5805B" w:rsidRPr="000271CA">
        <w:rPr>
          <w:rFonts w:ascii="Zetkin Light" w:eastAsia="Arial" w:hAnsi="Zetkin Light" w:cs="Arial"/>
          <w:i/>
          <w:iCs/>
          <w:color w:val="000000" w:themeColor="text1"/>
          <w:sz w:val="24"/>
          <w:szCs w:val="24"/>
        </w:rPr>
        <w:t>When I was younger, not being able to drive and transport being terrible. Not having similar people nearby or a way for younger people to share common interests.</w:t>
      </w:r>
      <w:r w:rsidR="05DA4EB9" w:rsidRPr="000271CA">
        <w:rPr>
          <w:rFonts w:ascii="Zetkin Light" w:eastAsia="Arial" w:hAnsi="Zetkin Light" w:cs="Arial"/>
          <w:i/>
          <w:iCs/>
          <w:color w:val="000000" w:themeColor="text1"/>
          <w:sz w:val="24"/>
          <w:szCs w:val="24"/>
        </w:rPr>
        <w:t>”</w:t>
      </w:r>
    </w:p>
    <w:p w14:paraId="7091B6DB" w14:textId="176EA851" w:rsidR="1793DE34" w:rsidRPr="000271CA" w:rsidRDefault="1793DE34" w:rsidP="000271CA">
      <w:pPr>
        <w:spacing w:line="276" w:lineRule="auto"/>
        <w:ind w:left="720"/>
        <w:rPr>
          <w:rFonts w:ascii="Zetkin Light" w:eastAsia="Arial" w:hAnsi="Zetkin Light" w:cs="Arial"/>
          <w:i/>
          <w:iCs/>
          <w:color w:val="000000" w:themeColor="text1"/>
          <w:sz w:val="24"/>
          <w:szCs w:val="24"/>
        </w:rPr>
      </w:pPr>
      <w:r w:rsidRPr="000271CA">
        <w:rPr>
          <w:rFonts w:ascii="Zetkin Light" w:eastAsia="Arial" w:hAnsi="Zetkin Light" w:cs="Arial"/>
          <w:i/>
          <w:iCs/>
          <w:color w:val="000000" w:themeColor="text1"/>
          <w:sz w:val="24"/>
          <w:szCs w:val="24"/>
        </w:rPr>
        <w:t>“plenty of opportunities for senior citizens, mums, children, nothing for people in between”</w:t>
      </w:r>
    </w:p>
    <w:p w14:paraId="197DE25B" w14:textId="77777777" w:rsidR="000271CA" w:rsidRDefault="000271CA" w:rsidP="215F7E22">
      <w:pPr>
        <w:ind w:left="720"/>
        <w:rPr>
          <w:rFonts w:ascii="Arial" w:eastAsia="Arial" w:hAnsi="Arial" w:cs="Arial"/>
          <w:i/>
          <w:iCs/>
          <w:color w:val="000000" w:themeColor="text1"/>
          <w:sz w:val="20"/>
          <w:szCs w:val="20"/>
        </w:rPr>
      </w:pPr>
    </w:p>
    <w:p w14:paraId="5C7FC00C" w14:textId="495C0599" w:rsidR="7CA5805B" w:rsidRPr="000271CA" w:rsidRDefault="7CA5805B" w:rsidP="000271CA">
      <w:pPr>
        <w:spacing w:before="240" w:after="0" w:line="276" w:lineRule="auto"/>
        <w:jc w:val="both"/>
        <w:rPr>
          <w:rFonts w:ascii="Zetkin" w:eastAsiaTheme="minorEastAsia" w:hAnsi="Zetkin"/>
          <w:color w:val="000000" w:themeColor="text1"/>
          <w:sz w:val="24"/>
          <w:szCs w:val="24"/>
        </w:rPr>
      </w:pPr>
      <w:r w:rsidRPr="000271CA">
        <w:rPr>
          <w:rFonts w:ascii="Zetkin" w:eastAsiaTheme="minorEastAsia" w:hAnsi="Zetkin"/>
          <w:color w:val="000000" w:themeColor="text1"/>
          <w:sz w:val="24"/>
          <w:szCs w:val="24"/>
        </w:rPr>
        <w:t xml:space="preserve">Although it does not replace human interaction, video calling </w:t>
      </w:r>
      <w:r w:rsidR="26297E87" w:rsidRPr="000271CA">
        <w:rPr>
          <w:rFonts w:ascii="Zetkin" w:eastAsiaTheme="minorEastAsia" w:hAnsi="Zetkin"/>
          <w:color w:val="000000" w:themeColor="text1"/>
          <w:sz w:val="24"/>
          <w:szCs w:val="24"/>
        </w:rPr>
        <w:t>can be</w:t>
      </w:r>
      <w:r w:rsidRPr="000271CA">
        <w:rPr>
          <w:rFonts w:ascii="Zetkin" w:eastAsiaTheme="minorEastAsia" w:hAnsi="Zetkin"/>
          <w:color w:val="000000" w:themeColor="text1"/>
          <w:sz w:val="24"/>
          <w:szCs w:val="24"/>
        </w:rPr>
        <w:t xml:space="preserve"> helpful to combat the isolation grounded in transport inaccessibility. However, poor broadband </w:t>
      </w:r>
      <w:r w:rsidR="46D70BEE" w:rsidRPr="000271CA">
        <w:rPr>
          <w:rFonts w:ascii="Zetkin" w:eastAsiaTheme="minorEastAsia" w:hAnsi="Zetkin"/>
          <w:color w:val="000000" w:themeColor="text1"/>
          <w:sz w:val="24"/>
          <w:szCs w:val="24"/>
        </w:rPr>
        <w:t>i</w:t>
      </w:r>
      <w:r w:rsidRPr="000271CA">
        <w:rPr>
          <w:rFonts w:ascii="Zetkin" w:eastAsiaTheme="minorEastAsia" w:hAnsi="Zetkin"/>
          <w:color w:val="000000" w:themeColor="text1"/>
          <w:sz w:val="24"/>
          <w:szCs w:val="24"/>
        </w:rPr>
        <w:t>s a persistent issue in rural areas.</w:t>
      </w:r>
      <w:r w:rsidR="02B62254" w:rsidRPr="000271CA">
        <w:rPr>
          <w:rFonts w:ascii="Zetkin" w:eastAsiaTheme="minorEastAsia" w:hAnsi="Zetkin"/>
          <w:color w:val="000000" w:themeColor="text1"/>
          <w:sz w:val="24"/>
          <w:szCs w:val="24"/>
        </w:rPr>
        <w:t xml:space="preserve"> Remote working</w:t>
      </w:r>
      <w:r w:rsidR="268FDE60" w:rsidRPr="000271CA">
        <w:rPr>
          <w:rFonts w:ascii="Zetkin" w:eastAsiaTheme="minorEastAsia" w:hAnsi="Zetkin"/>
          <w:color w:val="000000" w:themeColor="text1"/>
          <w:sz w:val="24"/>
          <w:szCs w:val="24"/>
        </w:rPr>
        <w:t xml:space="preserve">, </w:t>
      </w:r>
      <w:r w:rsidR="2BA82592" w:rsidRPr="000271CA">
        <w:rPr>
          <w:rFonts w:ascii="Zetkin" w:eastAsiaTheme="minorEastAsia" w:hAnsi="Zetkin"/>
          <w:color w:val="000000" w:themeColor="text1"/>
          <w:sz w:val="24"/>
          <w:szCs w:val="24"/>
        </w:rPr>
        <w:t xml:space="preserve">which </w:t>
      </w:r>
      <w:r w:rsidR="6999D3B2" w:rsidRPr="000271CA">
        <w:rPr>
          <w:rFonts w:ascii="Zetkin" w:eastAsiaTheme="minorEastAsia" w:hAnsi="Zetkin"/>
          <w:color w:val="000000" w:themeColor="text1"/>
          <w:sz w:val="24"/>
          <w:szCs w:val="24"/>
        </w:rPr>
        <w:t>has been</w:t>
      </w:r>
      <w:r w:rsidR="2BA82592" w:rsidRPr="000271CA">
        <w:rPr>
          <w:rFonts w:ascii="Zetkin" w:eastAsiaTheme="minorEastAsia" w:hAnsi="Zetkin"/>
          <w:color w:val="000000" w:themeColor="text1"/>
          <w:sz w:val="24"/>
          <w:szCs w:val="24"/>
        </w:rPr>
        <w:t xml:space="preserve"> increasingly popular since the COVID-19 pandemic, can also contribute to further isolation.</w:t>
      </w:r>
    </w:p>
    <w:p w14:paraId="2F1083CE" w14:textId="565EB345" w:rsidR="4953C552" w:rsidRDefault="4953C552" w:rsidP="4953C552"/>
    <w:p w14:paraId="34E96244" w14:textId="4CCC380D" w:rsidR="08DF976E" w:rsidRPr="000271CA" w:rsidRDefault="08DF976E" w:rsidP="000271CA">
      <w:pPr>
        <w:spacing w:line="276" w:lineRule="auto"/>
        <w:rPr>
          <w:rFonts w:ascii="Zetkin" w:hAnsi="Zetkin"/>
          <w:sz w:val="24"/>
          <w:szCs w:val="24"/>
          <w:u w:val="single"/>
        </w:rPr>
      </w:pPr>
      <w:r w:rsidRPr="000271CA">
        <w:rPr>
          <w:rFonts w:ascii="Zetkin" w:hAnsi="Zetkin"/>
          <w:sz w:val="24"/>
          <w:szCs w:val="24"/>
          <w:u w:val="single"/>
        </w:rPr>
        <w:t>Relationships</w:t>
      </w:r>
    </w:p>
    <w:p w14:paraId="4CCAFB05" w14:textId="0F2F15D2" w:rsidR="2C37F988" w:rsidRPr="000271CA" w:rsidRDefault="2C37F988" w:rsidP="000271CA">
      <w:pPr>
        <w:spacing w:before="240" w:after="0" w:line="276" w:lineRule="auto"/>
        <w:jc w:val="both"/>
        <w:rPr>
          <w:rFonts w:ascii="Zetkin" w:eastAsiaTheme="minorEastAsia" w:hAnsi="Zetkin"/>
          <w:color w:val="000000" w:themeColor="text1"/>
          <w:sz w:val="24"/>
          <w:szCs w:val="24"/>
        </w:rPr>
      </w:pPr>
      <w:r w:rsidRPr="000271CA">
        <w:rPr>
          <w:rFonts w:ascii="Zetkin" w:eastAsiaTheme="minorEastAsia" w:hAnsi="Zetkin"/>
          <w:color w:val="000000" w:themeColor="text1"/>
          <w:sz w:val="24"/>
          <w:szCs w:val="24"/>
        </w:rPr>
        <w:t>The</w:t>
      </w:r>
      <w:r w:rsidR="19D507AB" w:rsidRPr="000271CA">
        <w:rPr>
          <w:rFonts w:ascii="Zetkin" w:eastAsiaTheme="minorEastAsia" w:hAnsi="Zetkin"/>
          <w:color w:val="000000" w:themeColor="text1"/>
          <w:sz w:val="24"/>
          <w:szCs w:val="24"/>
        </w:rPr>
        <w:t xml:space="preserve"> Highland rural setting </w:t>
      </w:r>
      <w:r w:rsidR="180F593C" w:rsidRPr="000271CA">
        <w:rPr>
          <w:rFonts w:ascii="Zetkin" w:eastAsiaTheme="minorEastAsia" w:hAnsi="Zetkin"/>
          <w:color w:val="000000" w:themeColor="text1"/>
          <w:sz w:val="24"/>
          <w:szCs w:val="24"/>
        </w:rPr>
        <w:t xml:space="preserve">is </w:t>
      </w:r>
      <w:proofErr w:type="spellStart"/>
      <w:r w:rsidR="19D507AB" w:rsidRPr="000271CA">
        <w:rPr>
          <w:rFonts w:ascii="Zetkin" w:eastAsiaTheme="minorEastAsia" w:hAnsi="Zetkin"/>
          <w:color w:val="000000" w:themeColor="text1"/>
          <w:sz w:val="24"/>
          <w:szCs w:val="24"/>
        </w:rPr>
        <w:t>characterised</w:t>
      </w:r>
      <w:proofErr w:type="spellEnd"/>
      <w:r w:rsidR="19D507AB" w:rsidRPr="000271CA">
        <w:rPr>
          <w:rFonts w:ascii="Zetkin" w:eastAsiaTheme="minorEastAsia" w:hAnsi="Zetkin"/>
          <w:color w:val="000000" w:themeColor="text1"/>
          <w:sz w:val="24"/>
          <w:szCs w:val="24"/>
        </w:rPr>
        <w:t xml:space="preserve"> by out-migrating youth, where </w:t>
      </w:r>
      <w:r w:rsidR="6747CC40" w:rsidRPr="000271CA">
        <w:rPr>
          <w:rFonts w:ascii="Zetkin" w:eastAsiaTheme="minorEastAsia" w:hAnsi="Zetkin"/>
          <w:color w:val="000000" w:themeColor="text1"/>
          <w:sz w:val="24"/>
          <w:szCs w:val="24"/>
        </w:rPr>
        <w:t xml:space="preserve">young </w:t>
      </w:r>
      <w:r w:rsidR="19D507AB" w:rsidRPr="000271CA">
        <w:rPr>
          <w:rFonts w:ascii="Zetkin" w:eastAsiaTheme="minorEastAsia" w:hAnsi="Zetkin"/>
          <w:color w:val="000000" w:themeColor="text1"/>
          <w:sz w:val="24"/>
          <w:szCs w:val="24"/>
        </w:rPr>
        <w:t xml:space="preserve">people leave home due to low employment prospects </w:t>
      </w:r>
      <w:r w:rsidR="7606C7D4" w:rsidRPr="000271CA">
        <w:rPr>
          <w:rFonts w:ascii="Zetkin" w:eastAsiaTheme="minorEastAsia" w:hAnsi="Zetkin"/>
          <w:color w:val="000000" w:themeColor="text1"/>
          <w:sz w:val="24"/>
          <w:szCs w:val="24"/>
        </w:rPr>
        <w:t>and/or</w:t>
      </w:r>
      <w:r w:rsidR="19D507AB" w:rsidRPr="000271CA">
        <w:rPr>
          <w:rFonts w:ascii="Zetkin" w:eastAsiaTheme="minorEastAsia" w:hAnsi="Zetkin"/>
          <w:color w:val="000000" w:themeColor="text1"/>
          <w:sz w:val="24"/>
          <w:szCs w:val="24"/>
        </w:rPr>
        <w:t xml:space="preserve"> to pursue higher education. Th</w:t>
      </w:r>
      <w:r w:rsidR="6E3B2B26" w:rsidRPr="000271CA">
        <w:rPr>
          <w:rFonts w:ascii="Zetkin" w:eastAsiaTheme="minorEastAsia" w:hAnsi="Zetkin"/>
          <w:color w:val="000000" w:themeColor="text1"/>
          <w:sz w:val="24"/>
          <w:szCs w:val="24"/>
        </w:rPr>
        <w:t>ere are less possibilities</w:t>
      </w:r>
      <w:r w:rsidR="19D507AB" w:rsidRPr="000271CA">
        <w:rPr>
          <w:rFonts w:ascii="Zetkin" w:eastAsiaTheme="minorEastAsia" w:hAnsi="Zetkin"/>
          <w:color w:val="000000" w:themeColor="text1"/>
          <w:sz w:val="24"/>
          <w:szCs w:val="24"/>
        </w:rPr>
        <w:t xml:space="preserve"> of connecting with young people for those who stay, </w:t>
      </w:r>
      <w:r w:rsidR="1E65684E" w:rsidRPr="000271CA">
        <w:rPr>
          <w:rFonts w:ascii="Zetkin" w:eastAsiaTheme="minorEastAsia" w:hAnsi="Zetkin"/>
          <w:color w:val="000000" w:themeColor="text1"/>
          <w:sz w:val="24"/>
          <w:szCs w:val="24"/>
        </w:rPr>
        <w:t>which is worsened by the lack of social activities opportunities</w:t>
      </w:r>
      <w:r w:rsidR="19D507AB" w:rsidRPr="000271CA">
        <w:rPr>
          <w:rFonts w:ascii="Zetkin" w:eastAsiaTheme="minorEastAsia" w:hAnsi="Zetkin"/>
          <w:color w:val="000000" w:themeColor="text1"/>
          <w:sz w:val="24"/>
          <w:szCs w:val="24"/>
        </w:rPr>
        <w:t xml:space="preserve">. </w:t>
      </w:r>
      <w:r w:rsidR="334E2D31" w:rsidRPr="000271CA">
        <w:rPr>
          <w:rFonts w:ascii="Zetkin" w:eastAsiaTheme="minorEastAsia" w:hAnsi="Zetkin"/>
          <w:color w:val="000000" w:themeColor="text1"/>
          <w:sz w:val="24"/>
          <w:szCs w:val="24"/>
        </w:rPr>
        <w:t>Young women in the Highland</w:t>
      </w:r>
      <w:r w:rsidR="3DC87907" w:rsidRPr="000271CA">
        <w:rPr>
          <w:rFonts w:ascii="Zetkin" w:eastAsiaTheme="minorEastAsia" w:hAnsi="Zetkin"/>
          <w:color w:val="000000" w:themeColor="text1"/>
          <w:sz w:val="24"/>
          <w:szCs w:val="24"/>
        </w:rPr>
        <w:t>s</w:t>
      </w:r>
      <w:r w:rsidR="19D507AB" w:rsidRPr="000271CA">
        <w:rPr>
          <w:rFonts w:ascii="Zetkin" w:eastAsiaTheme="minorEastAsia" w:hAnsi="Zetkin"/>
          <w:color w:val="000000" w:themeColor="text1"/>
          <w:sz w:val="24"/>
          <w:szCs w:val="24"/>
        </w:rPr>
        <w:t xml:space="preserve"> have highlighted the lack of social </w:t>
      </w:r>
      <w:r w:rsidR="105376D6" w:rsidRPr="000271CA">
        <w:rPr>
          <w:rFonts w:ascii="Zetkin" w:eastAsiaTheme="minorEastAsia" w:hAnsi="Zetkin"/>
          <w:color w:val="000000" w:themeColor="text1"/>
          <w:sz w:val="24"/>
          <w:szCs w:val="24"/>
        </w:rPr>
        <w:t xml:space="preserve">spaces that don’t revolve around </w:t>
      </w:r>
      <w:r w:rsidR="45E3E980" w:rsidRPr="000271CA">
        <w:rPr>
          <w:rFonts w:ascii="Zetkin" w:eastAsiaTheme="minorEastAsia" w:hAnsi="Zetkin"/>
          <w:color w:val="000000" w:themeColor="text1"/>
          <w:sz w:val="24"/>
          <w:szCs w:val="24"/>
        </w:rPr>
        <w:t>alcohol</w:t>
      </w:r>
      <w:r w:rsidR="19D507AB" w:rsidRPr="000271CA">
        <w:rPr>
          <w:rFonts w:ascii="Zetkin" w:eastAsiaTheme="minorEastAsia" w:hAnsi="Zetkin"/>
          <w:color w:val="000000" w:themeColor="text1"/>
          <w:sz w:val="24"/>
          <w:szCs w:val="24"/>
        </w:rPr>
        <w:t xml:space="preserve"> </w:t>
      </w:r>
      <w:r w:rsidR="5D74AAE6" w:rsidRPr="000271CA">
        <w:rPr>
          <w:rFonts w:ascii="Zetkin" w:eastAsiaTheme="minorEastAsia" w:hAnsi="Zetkin"/>
          <w:color w:val="000000" w:themeColor="text1"/>
          <w:sz w:val="24"/>
          <w:szCs w:val="24"/>
        </w:rPr>
        <w:t xml:space="preserve">as they might feel unsafe in places like pubs, or </w:t>
      </w:r>
      <w:r w:rsidR="4C4A7FE4" w:rsidRPr="000271CA">
        <w:rPr>
          <w:rFonts w:ascii="Zetkin" w:eastAsiaTheme="minorEastAsia" w:hAnsi="Zetkin"/>
          <w:color w:val="000000" w:themeColor="text1"/>
          <w:sz w:val="24"/>
          <w:szCs w:val="24"/>
        </w:rPr>
        <w:t>have no interest in drinking</w:t>
      </w:r>
      <w:r w:rsidR="19D507AB" w:rsidRPr="000271CA">
        <w:rPr>
          <w:rFonts w:ascii="Zetkin" w:eastAsiaTheme="minorEastAsia" w:hAnsi="Zetkin"/>
          <w:color w:val="000000" w:themeColor="text1"/>
          <w:sz w:val="24"/>
          <w:szCs w:val="24"/>
        </w:rPr>
        <w:t xml:space="preserve">. The activities </w:t>
      </w:r>
      <w:proofErr w:type="spellStart"/>
      <w:r w:rsidR="19D507AB" w:rsidRPr="000271CA">
        <w:rPr>
          <w:rFonts w:ascii="Zetkin" w:eastAsiaTheme="minorEastAsia" w:hAnsi="Zetkin"/>
          <w:color w:val="000000" w:themeColor="text1"/>
          <w:sz w:val="24"/>
          <w:szCs w:val="24"/>
        </w:rPr>
        <w:t>organised</w:t>
      </w:r>
      <w:proofErr w:type="spellEnd"/>
      <w:r w:rsidR="19D507AB" w:rsidRPr="000271CA">
        <w:rPr>
          <w:rFonts w:ascii="Zetkin" w:eastAsiaTheme="minorEastAsia" w:hAnsi="Zetkin"/>
          <w:color w:val="000000" w:themeColor="text1"/>
          <w:sz w:val="24"/>
          <w:szCs w:val="24"/>
        </w:rPr>
        <w:t xml:space="preserve"> out</w:t>
      </w:r>
      <w:r w:rsidR="5727E93D" w:rsidRPr="000271CA">
        <w:rPr>
          <w:rFonts w:ascii="Zetkin" w:eastAsiaTheme="minorEastAsia" w:hAnsi="Zetkin"/>
          <w:color w:val="000000" w:themeColor="text1"/>
          <w:sz w:val="24"/>
          <w:szCs w:val="24"/>
        </w:rPr>
        <w:t xml:space="preserve">side of </w:t>
      </w:r>
      <w:r w:rsidR="19D507AB" w:rsidRPr="000271CA">
        <w:rPr>
          <w:rFonts w:ascii="Zetkin" w:eastAsiaTheme="minorEastAsia" w:hAnsi="Zetkin"/>
          <w:color w:val="000000" w:themeColor="text1"/>
          <w:sz w:val="24"/>
          <w:szCs w:val="24"/>
        </w:rPr>
        <w:t xml:space="preserve">the drinking culture often do not align with </w:t>
      </w:r>
      <w:r w:rsidR="19593C50" w:rsidRPr="000271CA">
        <w:rPr>
          <w:rFonts w:ascii="Zetkin" w:eastAsiaTheme="minorEastAsia" w:hAnsi="Zetkin"/>
          <w:color w:val="000000" w:themeColor="text1"/>
          <w:sz w:val="24"/>
          <w:szCs w:val="24"/>
        </w:rPr>
        <w:t>people who work</w:t>
      </w:r>
      <w:r w:rsidR="0534423E" w:rsidRPr="000271CA">
        <w:rPr>
          <w:rFonts w:ascii="Zetkin" w:eastAsiaTheme="minorEastAsia" w:hAnsi="Zetkin"/>
          <w:color w:val="000000" w:themeColor="text1"/>
          <w:sz w:val="24"/>
          <w:szCs w:val="24"/>
        </w:rPr>
        <w:t>,</w:t>
      </w:r>
      <w:r w:rsidR="19593C50" w:rsidRPr="000271CA">
        <w:rPr>
          <w:rFonts w:ascii="Zetkin" w:eastAsiaTheme="minorEastAsia" w:hAnsi="Zetkin"/>
          <w:color w:val="000000" w:themeColor="text1"/>
          <w:sz w:val="24"/>
          <w:szCs w:val="24"/>
        </w:rPr>
        <w:t xml:space="preserve"> study full time</w:t>
      </w:r>
      <w:r w:rsidR="147AD139" w:rsidRPr="000271CA">
        <w:rPr>
          <w:rFonts w:ascii="Zetkin" w:eastAsiaTheme="minorEastAsia" w:hAnsi="Zetkin"/>
          <w:color w:val="000000" w:themeColor="text1"/>
          <w:sz w:val="24"/>
          <w:szCs w:val="24"/>
        </w:rPr>
        <w:t xml:space="preserve"> </w:t>
      </w:r>
      <w:r w:rsidR="2D91347C" w:rsidRPr="000271CA">
        <w:rPr>
          <w:rFonts w:ascii="Zetkin" w:eastAsiaTheme="minorEastAsia" w:hAnsi="Zetkin"/>
          <w:color w:val="000000" w:themeColor="text1"/>
          <w:sz w:val="24"/>
          <w:szCs w:val="24"/>
        </w:rPr>
        <w:t xml:space="preserve">or having caring responsibilities </w:t>
      </w:r>
      <w:r w:rsidR="62BF9F90" w:rsidRPr="000271CA">
        <w:rPr>
          <w:rFonts w:ascii="Zetkin" w:eastAsiaTheme="minorEastAsia" w:hAnsi="Zetkin"/>
          <w:color w:val="000000" w:themeColor="text1"/>
          <w:sz w:val="24"/>
          <w:szCs w:val="24"/>
        </w:rPr>
        <w:t>as they are often scheduled in the afternoon. As a result, these activities are</w:t>
      </w:r>
      <w:r w:rsidR="19D507AB" w:rsidRPr="000271CA">
        <w:rPr>
          <w:rFonts w:ascii="Zetkin" w:eastAsiaTheme="minorEastAsia" w:hAnsi="Zetkin"/>
          <w:color w:val="000000" w:themeColor="text1"/>
          <w:sz w:val="24"/>
          <w:szCs w:val="24"/>
        </w:rPr>
        <w:t xml:space="preserve"> mainly attended by older people.</w:t>
      </w:r>
      <w:r w:rsidR="409FA617" w:rsidRPr="000271CA">
        <w:rPr>
          <w:rFonts w:ascii="Zetkin" w:eastAsiaTheme="minorEastAsia" w:hAnsi="Zetkin"/>
          <w:color w:val="000000" w:themeColor="text1"/>
          <w:sz w:val="24"/>
          <w:szCs w:val="24"/>
        </w:rPr>
        <w:t xml:space="preserve"> Other factors such as health and/or fear of judgment also </w:t>
      </w:r>
      <w:r w:rsidR="135ECBC2" w:rsidRPr="000271CA">
        <w:rPr>
          <w:rFonts w:ascii="Zetkin" w:eastAsiaTheme="minorEastAsia" w:hAnsi="Zetkin"/>
          <w:color w:val="000000" w:themeColor="text1"/>
          <w:sz w:val="24"/>
          <w:szCs w:val="24"/>
        </w:rPr>
        <w:t>impact young women’s ability to t</w:t>
      </w:r>
      <w:r w:rsidR="57E61535" w:rsidRPr="000271CA">
        <w:rPr>
          <w:rFonts w:ascii="Zetkin" w:eastAsiaTheme="minorEastAsia" w:hAnsi="Zetkin"/>
          <w:color w:val="000000" w:themeColor="text1"/>
          <w:sz w:val="24"/>
          <w:szCs w:val="24"/>
        </w:rPr>
        <w:t>ake part in social activities.</w:t>
      </w:r>
    </w:p>
    <w:p w14:paraId="10F693E9" w14:textId="32BA1397" w:rsidR="19D507AB" w:rsidRPr="000271CA" w:rsidRDefault="581A5DE3" w:rsidP="000271CA">
      <w:pPr>
        <w:spacing w:before="240" w:after="0" w:line="276" w:lineRule="auto"/>
        <w:ind w:left="720"/>
        <w:rPr>
          <w:rFonts w:ascii="Zetkin Light" w:eastAsia="Arial" w:hAnsi="Zetkin Light" w:cs="Arial"/>
          <w:i/>
          <w:iCs/>
          <w:color w:val="000000" w:themeColor="text1"/>
          <w:sz w:val="24"/>
          <w:szCs w:val="24"/>
        </w:rPr>
      </w:pPr>
      <w:r w:rsidRPr="000271CA">
        <w:rPr>
          <w:rFonts w:ascii="Zetkin Light" w:eastAsia="Arial" w:hAnsi="Zetkin Light" w:cs="Arial"/>
          <w:i/>
          <w:iCs/>
          <w:color w:val="000000" w:themeColor="text1"/>
          <w:sz w:val="24"/>
          <w:szCs w:val="24"/>
        </w:rPr>
        <w:t>“</w:t>
      </w:r>
      <w:r w:rsidR="19D507AB" w:rsidRPr="000271CA">
        <w:rPr>
          <w:rFonts w:ascii="Zetkin Light" w:eastAsia="Arial" w:hAnsi="Zetkin Light" w:cs="Arial"/>
          <w:i/>
          <w:iCs/>
          <w:color w:val="000000" w:themeColor="text1"/>
          <w:sz w:val="24"/>
          <w:szCs w:val="24"/>
        </w:rPr>
        <w:t>(...) compared to the central belt, there are fewer social groups (i.e., craft groups, choirs) and the ones that do exist seem to be populated by older women. I love older women, but it would be nice to meet some people my own age</w:t>
      </w:r>
    </w:p>
    <w:p w14:paraId="3DFE0CA2" w14:textId="7B05E103" w:rsidR="19D507AB" w:rsidRDefault="19D507AB" w:rsidP="000271CA">
      <w:pPr>
        <w:spacing w:after="0" w:line="276" w:lineRule="auto"/>
        <w:ind w:left="720"/>
        <w:rPr>
          <w:rFonts w:ascii="Zetkin Light" w:eastAsia="Arial" w:hAnsi="Zetkin Light" w:cs="Arial"/>
          <w:i/>
          <w:iCs/>
          <w:color w:val="000000" w:themeColor="text1"/>
          <w:sz w:val="24"/>
          <w:szCs w:val="24"/>
        </w:rPr>
      </w:pPr>
      <w:r w:rsidRPr="000271CA">
        <w:rPr>
          <w:rFonts w:ascii="Zetkin Light" w:eastAsia="Arial" w:hAnsi="Zetkin Light" w:cs="Arial"/>
          <w:i/>
          <w:iCs/>
          <w:color w:val="000000" w:themeColor="text1"/>
          <w:sz w:val="24"/>
          <w:szCs w:val="24"/>
        </w:rPr>
        <w:t>There are plenty of opportunities for senior citizens, mums, children; nothing for people in between.</w:t>
      </w:r>
      <w:r w:rsidR="08CA0B84" w:rsidRPr="000271CA">
        <w:rPr>
          <w:rFonts w:ascii="Zetkin Light" w:eastAsia="Arial" w:hAnsi="Zetkin Light" w:cs="Arial"/>
          <w:i/>
          <w:iCs/>
          <w:color w:val="000000" w:themeColor="text1"/>
          <w:sz w:val="24"/>
          <w:szCs w:val="24"/>
        </w:rPr>
        <w:t>”</w:t>
      </w:r>
    </w:p>
    <w:p w14:paraId="49847EBF" w14:textId="77777777" w:rsidR="000271CA" w:rsidRPr="000271CA" w:rsidRDefault="000271CA" w:rsidP="000271CA">
      <w:pPr>
        <w:spacing w:after="0" w:line="276" w:lineRule="auto"/>
        <w:ind w:left="720"/>
        <w:rPr>
          <w:rFonts w:ascii="Zetkin Light" w:eastAsia="Arial" w:hAnsi="Zetkin Light" w:cs="Arial"/>
          <w:i/>
          <w:iCs/>
          <w:color w:val="000000" w:themeColor="text1"/>
          <w:sz w:val="24"/>
          <w:szCs w:val="24"/>
        </w:rPr>
      </w:pPr>
    </w:p>
    <w:p w14:paraId="5CE0FF7A" w14:textId="32A64910" w:rsidR="4953C552" w:rsidRDefault="4953C552" w:rsidP="4953C552">
      <w:pPr>
        <w:spacing w:after="0"/>
        <w:rPr>
          <w:rFonts w:ascii="Arial" w:eastAsia="Arial" w:hAnsi="Arial" w:cs="Arial"/>
          <w:color w:val="000000" w:themeColor="text1"/>
          <w:sz w:val="20"/>
          <w:szCs w:val="20"/>
        </w:rPr>
      </w:pPr>
    </w:p>
    <w:p w14:paraId="24FE7E7B" w14:textId="456F3974" w:rsidR="19A3B6CC" w:rsidRPr="000271CA" w:rsidRDefault="19A3B6CC" w:rsidP="000271CA">
      <w:pPr>
        <w:spacing w:after="0" w:line="276" w:lineRule="auto"/>
        <w:jc w:val="both"/>
        <w:rPr>
          <w:rFonts w:ascii="Zetkin" w:eastAsia="Calibri" w:hAnsi="Zetkin" w:cs="Calibri"/>
          <w:color w:val="000000" w:themeColor="text1"/>
          <w:sz w:val="24"/>
          <w:szCs w:val="24"/>
        </w:rPr>
      </w:pPr>
      <w:r w:rsidRPr="000271CA">
        <w:rPr>
          <w:rFonts w:ascii="Zetkin" w:eastAsia="Calibri" w:hAnsi="Zetkin" w:cs="Calibri"/>
          <w:color w:val="000000" w:themeColor="text1"/>
          <w:sz w:val="24"/>
          <w:szCs w:val="24"/>
        </w:rPr>
        <w:lastRenderedPageBreak/>
        <w:t>The lack of options for companionship may create more dependency on existing relationships, and young women can sometimes feel trapped in relationships if they are concerned about no</w:t>
      </w:r>
      <w:r w:rsidR="3FB6A6B1" w:rsidRPr="000271CA">
        <w:rPr>
          <w:rFonts w:ascii="Zetkin" w:eastAsia="Calibri" w:hAnsi="Zetkin" w:cs="Calibri"/>
          <w:color w:val="000000" w:themeColor="text1"/>
          <w:sz w:val="24"/>
          <w:szCs w:val="24"/>
        </w:rPr>
        <w:t xml:space="preserve">t having alternatives for social connections. </w:t>
      </w:r>
      <w:r w:rsidR="43D9276F" w:rsidRPr="000271CA">
        <w:rPr>
          <w:rFonts w:ascii="Zetkin" w:eastAsia="Calibri" w:hAnsi="Zetkin" w:cs="Calibri"/>
          <w:color w:val="000000" w:themeColor="text1"/>
          <w:sz w:val="24"/>
          <w:szCs w:val="24"/>
        </w:rPr>
        <w:t xml:space="preserve">The lack of opportunities to meet new people means that young </w:t>
      </w:r>
      <w:r w:rsidR="583DBA30" w:rsidRPr="000271CA">
        <w:rPr>
          <w:rFonts w:ascii="Zetkin" w:eastAsia="Calibri" w:hAnsi="Zetkin" w:cs="Calibri"/>
          <w:color w:val="000000" w:themeColor="text1"/>
          <w:sz w:val="24"/>
          <w:szCs w:val="24"/>
        </w:rPr>
        <w:t>women</w:t>
      </w:r>
      <w:r w:rsidR="43D9276F" w:rsidRPr="000271CA">
        <w:rPr>
          <w:rFonts w:ascii="Zetkin" w:eastAsia="Calibri" w:hAnsi="Zetkin" w:cs="Calibri"/>
          <w:color w:val="000000" w:themeColor="text1"/>
          <w:sz w:val="24"/>
          <w:szCs w:val="24"/>
        </w:rPr>
        <w:t xml:space="preserve"> </w:t>
      </w:r>
      <w:r w:rsidR="78424FCF" w:rsidRPr="000271CA">
        <w:rPr>
          <w:rFonts w:ascii="Zetkin" w:eastAsia="Calibri" w:hAnsi="Zetkin" w:cs="Calibri"/>
          <w:color w:val="000000" w:themeColor="text1"/>
          <w:sz w:val="24"/>
          <w:szCs w:val="24"/>
        </w:rPr>
        <w:t>often</w:t>
      </w:r>
      <w:r w:rsidR="43D9276F" w:rsidRPr="000271CA">
        <w:rPr>
          <w:rFonts w:ascii="Zetkin" w:eastAsia="Calibri" w:hAnsi="Zetkin" w:cs="Calibri"/>
          <w:color w:val="000000" w:themeColor="text1"/>
          <w:sz w:val="24"/>
          <w:szCs w:val="24"/>
        </w:rPr>
        <w:t xml:space="preserve"> have to rely on the</w:t>
      </w:r>
      <w:r w:rsidR="4CF5F370" w:rsidRPr="000271CA">
        <w:rPr>
          <w:rFonts w:ascii="Zetkin" w:eastAsia="Calibri" w:hAnsi="Zetkin" w:cs="Calibri"/>
          <w:color w:val="000000" w:themeColor="text1"/>
          <w:sz w:val="24"/>
          <w:szCs w:val="24"/>
        </w:rPr>
        <w:t xml:space="preserve">ir </w:t>
      </w:r>
      <w:r w:rsidR="1BAD4332" w:rsidRPr="000271CA">
        <w:rPr>
          <w:rFonts w:ascii="Zetkin" w:eastAsia="Calibri" w:hAnsi="Zetkin" w:cs="Calibri"/>
          <w:color w:val="000000" w:themeColor="text1"/>
          <w:sz w:val="24"/>
          <w:szCs w:val="24"/>
        </w:rPr>
        <w:t>existing friendships to widen their social circle</w:t>
      </w:r>
      <w:r w:rsidR="16983736" w:rsidRPr="000271CA">
        <w:rPr>
          <w:rFonts w:ascii="Zetkin" w:eastAsia="Calibri" w:hAnsi="Zetkin" w:cs="Calibri"/>
          <w:color w:val="000000" w:themeColor="text1"/>
          <w:sz w:val="24"/>
          <w:szCs w:val="24"/>
        </w:rPr>
        <w:t>, instead of creating a new network.</w:t>
      </w:r>
    </w:p>
    <w:p w14:paraId="16D10429" w14:textId="71847DC9" w:rsidR="4953C552" w:rsidRDefault="4953C552" w:rsidP="4953C552">
      <w:pPr>
        <w:spacing w:after="0"/>
        <w:rPr>
          <w:rFonts w:ascii="Arial" w:eastAsia="Arial" w:hAnsi="Arial" w:cs="Arial"/>
          <w:color w:val="000000" w:themeColor="text1"/>
          <w:sz w:val="20"/>
          <w:szCs w:val="20"/>
        </w:rPr>
      </w:pPr>
    </w:p>
    <w:p w14:paraId="765E0477" w14:textId="6407937D" w:rsidR="4953C552" w:rsidRDefault="4953C552" w:rsidP="4953C552">
      <w:pPr>
        <w:spacing w:after="0"/>
        <w:rPr>
          <w:rFonts w:ascii="Arial" w:eastAsia="Arial" w:hAnsi="Arial" w:cs="Arial"/>
          <w:color w:val="000000" w:themeColor="text1"/>
          <w:sz w:val="20"/>
          <w:szCs w:val="20"/>
        </w:rPr>
      </w:pPr>
    </w:p>
    <w:p w14:paraId="7EC3C4F1" w14:textId="6D5D26F3" w:rsidR="4953C552" w:rsidRDefault="4953C552" w:rsidP="4953C552">
      <w:pPr>
        <w:spacing w:after="0"/>
        <w:rPr>
          <w:rFonts w:ascii="Arial" w:eastAsia="Arial" w:hAnsi="Arial" w:cs="Arial"/>
          <w:color w:val="000000" w:themeColor="text1"/>
          <w:sz w:val="20"/>
          <w:szCs w:val="20"/>
        </w:rPr>
      </w:pPr>
    </w:p>
    <w:p w14:paraId="36B1B827" w14:textId="387EA321" w:rsidR="08370F3B" w:rsidRPr="000271CA" w:rsidRDefault="08370F3B" w:rsidP="000271CA">
      <w:pPr>
        <w:spacing w:after="0"/>
        <w:jc w:val="both"/>
        <w:rPr>
          <w:rFonts w:ascii="Zetkin" w:eastAsia="Arial" w:hAnsi="Zetkin" w:cs="Arial"/>
          <w:color w:val="000000" w:themeColor="text1"/>
          <w:sz w:val="24"/>
          <w:szCs w:val="24"/>
          <w:u w:val="single"/>
        </w:rPr>
      </w:pPr>
      <w:r w:rsidRPr="000271CA">
        <w:rPr>
          <w:rFonts w:ascii="Zetkin" w:eastAsia="Arial" w:hAnsi="Zetkin" w:cs="Arial"/>
          <w:color w:val="000000" w:themeColor="text1"/>
          <w:sz w:val="24"/>
          <w:szCs w:val="24"/>
          <w:u w:val="single"/>
        </w:rPr>
        <w:t>Identity and sense of belonging</w:t>
      </w:r>
    </w:p>
    <w:p w14:paraId="33DBFBCD" w14:textId="0DE81888" w:rsidR="4953C552" w:rsidRPr="000271CA" w:rsidRDefault="4953C552" w:rsidP="000271CA">
      <w:pPr>
        <w:spacing w:after="0"/>
        <w:jc w:val="both"/>
        <w:rPr>
          <w:rFonts w:ascii="Zetkin" w:eastAsia="Arial" w:hAnsi="Zetkin" w:cs="Arial"/>
          <w:color w:val="000000" w:themeColor="text1"/>
          <w:sz w:val="24"/>
          <w:szCs w:val="24"/>
        </w:rPr>
      </w:pPr>
    </w:p>
    <w:p w14:paraId="45946A24" w14:textId="39CDAABD" w:rsidR="08370F3B" w:rsidRPr="000271CA" w:rsidRDefault="08370F3B" w:rsidP="000271CA">
      <w:pPr>
        <w:spacing w:before="240" w:after="0"/>
        <w:jc w:val="both"/>
        <w:rPr>
          <w:rFonts w:ascii="Zetkin" w:eastAsiaTheme="minorEastAsia" w:hAnsi="Zetkin"/>
          <w:color w:val="000000" w:themeColor="text1"/>
          <w:sz w:val="24"/>
          <w:szCs w:val="24"/>
        </w:rPr>
      </w:pPr>
      <w:r w:rsidRPr="000271CA">
        <w:rPr>
          <w:rFonts w:ascii="Zetkin" w:eastAsiaTheme="minorEastAsia" w:hAnsi="Zetkin"/>
          <w:color w:val="000000" w:themeColor="text1"/>
          <w:sz w:val="24"/>
          <w:szCs w:val="24"/>
        </w:rPr>
        <w:t>As young people tend to move away from the Highland</w:t>
      </w:r>
      <w:r w:rsidR="67B311F0" w:rsidRPr="000271CA">
        <w:rPr>
          <w:rFonts w:ascii="Zetkin" w:eastAsiaTheme="minorEastAsia" w:hAnsi="Zetkin"/>
          <w:color w:val="000000" w:themeColor="text1"/>
          <w:sz w:val="24"/>
          <w:szCs w:val="24"/>
        </w:rPr>
        <w:t>s</w:t>
      </w:r>
      <w:r w:rsidRPr="000271CA">
        <w:rPr>
          <w:rFonts w:ascii="Zetkin" w:eastAsiaTheme="minorEastAsia" w:hAnsi="Zetkin"/>
          <w:color w:val="000000" w:themeColor="text1"/>
          <w:sz w:val="24"/>
          <w:szCs w:val="24"/>
        </w:rPr>
        <w:t xml:space="preserve">, </w:t>
      </w:r>
      <w:r w:rsidR="3B2A7686" w:rsidRPr="000271CA">
        <w:rPr>
          <w:rFonts w:ascii="Zetkin" w:eastAsiaTheme="minorEastAsia" w:hAnsi="Zetkin"/>
          <w:color w:val="000000" w:themeColor="text1"/>
          <w:sz w:val="24"/>
          <w:szCs w:val="24"/>
        </w:rPr>
        <w:t xml:space="preserve">young women have reported </w:t>
      </w:r>
      <w:r w:rsidR="76B97291" w:rsidRPr="000271CA">
        <w:rPr>
          <w:rFonts w:ascii="Zetkin" w:eastAsiaTheme="minorEastAsia" w:hAnsi="Zetkin"/>
          <w:color w:val="000000" w:themeColor="text1"/>
          <w:sz w:val="24"/>
          <w:szCs w:val="24"/>
        </w:rPr>
        <w:t xml:space="preserve">in their submissions </w:t>
      </w:r>
      <w:r w:rsidR="3B2A7686" w:rsidRPr="000271CA">
        <w:rPr>
          <w:rFonts w:ascii="Zetkin" w:eastAsiaTheme="minorEastAsia" w:hAnsi="Zetkin"/>
          <w:color w:val="000000" w:themeColor="text1"/>
          <w:sz w:val="24"/>
          <w:szCs w:val="24"/>
        </w:rPr>
        <w:t xml:space="preserve">that it creates a lack of diversity </w:t>
      </w:r>
      <w:r w:rsidR="47058489" w:rsidRPr="000271CA">
        <w:rPr>
          <w:rFonts w:ascii="Zetkin" w:eastAsiaTheme="minorEastAsia" w:hAnsi="Zetkin"/>
          <w:color w:val="000000" w:themeColor="text1"/>
          <w:sz w:val="24"/>
          <w:szCs w:val="24"/>
        </w:rPr>
        <w:t>and that social groups are very homogenous. This makes i</w:t>
      </w:r>
      <w:r w:rsidR="3B2A7686" w:rsidRPr="000271CA">
        <w:rPr>
          <w:rFonts w:ascii="Zetkin" w:eastAsiaTheme="minorEastAsia" w:hAnsi="Zetkin"/>
          <w:color w:val="000000" w:themeColor="text1"/>
          <w:sz w:val="24"/>
          <w:szCs w:val="24"/>
        </w:rPr>
        <w:t xml:space="preserve">t harder to connect with people </w:t>
      </w:r>
      <w:r w:rsidR="71A3BFB8" w:rsidRPr="000271CA">
        <w:rPr>
          <w:rFonts w:ascii="Zetkin" w:eastAsiaTheme="minorEastAsia" w:hAnsi="Zetkin"/>
          <w:color w:val="000000" w:themeColor="text1"/>
          <w:sz w:val="24"/>
          <w:szCs w:val="24"/>
        </w:rPr>
        <w:t>who</w:t>
      </w:r>
      <w:r w:rsidR="3B2A7686" w:rsidRPr="000271CA">
        <w:rPr>
          <w:rFonts w:ascii="Zetkin" w:eastAsiaTheme="minorEastAsia" w:hAnsi="Zetkin"/>
          <w:color w:val="000000" w:themeColor="text1"/>
          <w:sz w:val="24"/>
          <w:szCs w:val="24"/>
        </w:rPr>
        <w:t xml:space="preserve"> share similar interests and identities, such as young mothers or people </w:t>
      </w:r>
      <w:r w:rsidR="75A1F92C" w:rsidRPr="000271CA">
        <w:rPr>
          <w:rFonts w:ascii="Zetkin" w:eastAsiaTheme="minorEastAsia" w:hAnsi="Zetkin"/>
          <w:color w:val="000000" w:themeColor="text1"/>
          <w:sz w:val="24"/>
          <w:szCs w:val="24"/>
        </w:rPr>
        <w:t xml:space="preserve">in the LGBTQI+ community. </w:t>
      </w:r>
    </w:p>
    <w:p w14:paraId="537B06EE" w14:textId="31FF8AE0" w:rsidR="08370F3B" w:rsidRDefault="35572765" w:rsidP="000271CA">
      <w:pPr>
        <w:spacing w:before="240" w:after="0"/>
        <w:jc w:val="both"/>
        <w:rPr>
          <w:rFonts w:ascii="Zetkin" w:eastAsiaTheme="minorEastAsia" w:hAnsi="Zetkin"/>
          <w:color w:val="000000" w:themeColor="text1"/>
          <w:sz w:val="24"/>
          <w:szCs w:val="24"/>
        </w:rPr>
      </w:pPr>
      <w:r w:rsidRPr="000271CA">
        <w:rPr>
          <w:rFonts w:ascii="Zetkin" w:eastAsiaTheme="minorEastAsia" w:hAnsi="Zetkin"/>
          <w:color w:val="000000" w:themeColor="text1"/>
          <w:sz w:val="24"/>
          <w:szCs w:val="24"/>
        </w:rPr>
        <w:t xml:space="preserve">The Highlands community has been described by young women as very strong and tight. However, </w:t>
      </w:r>
      <w:r w:rsidR="3708E05B" w:rsidRPr="000271CA">
        <w:rPr>
          <w:rFonts w:ascii="Zetkin" w:eastAsiaTheme="minorEastAsia" w:hAnsi="Zetkin"/>
          <w:color w:val="000000" w:themeColor="text1"/>
          <w:sz w:val="24"/>
          <w:szCs w:val="24"/>
        </w:rPr>
        <w:t xml:space="preserve">some young women still experience a feeling of exclusion due to the small community dynamics that exist in this rural area. </w:t>
      </w:r>
      <w:r w:rsidR="793C7AF9" w:rsidRPr="000271CA">
        <w:rPr>
          <w:rFonts w:ascii="Zetkin" w:eastAsiaTheme="minorEastAsia" w:hAnsi="Zetkin"/>
          <w:color w:val="000000" w:themeColor="text1"/>
          <w:sz w:val="24"/>
          <w:szCs w:val="24"/>
        </w:rPr>
        <w:t xml:space="preserve">Those who do not fit immediately in the community, for example, the people who are not originally from the Highlands or have a </w:t>
      </w:r>
      <w:r w:rsidR="138371FD" w:rsidRPr="000271CA">
        <w:rPr>
          <w:rFonts w:ascii="Zetkin" w:eastAsiaTheme="minorEastAsia" w:hAnsi="Zetkin"/>
          <w:color w:val="000000" w:themeColor="text1"/>
          <w:sz w:val="24"/>
          <w:szCs w:val="24"/>
        </w:rPr>
        <w:t>different accent</w:t>
      </w:r>
      <w:r w:rsidR="793C7AF9" w:rsidRPr="000271CA">
        <w:rPr>
          <w:rFonts w:ascii="Zetkin" w:eastAsiaTheme="minorEastAsia" w:hAnsi="Zetkin"/>
          <w:color w:val="000000" w:themeColor="text1"/>
          <w:sz w:val="24"/>
          <w:szCs w:val="24"/>
        </w:rPr>
        <w:t>, might feel like they do not entirely belong here</w:t>
      </w:r>
      <w:r w:rsidR="668CE9EF" w:rsidRPr="000271CA">
        <w:rPr>
          <w:rFonts w:ascii="Zetkin" w:eastAsiaTheme="minorEastAsia" w:hAnsi="Zetkin"/>
          <w:color w:val="000000" w:themeColor="text1"/>
          <w:sz w:val="24"/>
          <w:szCs w:val="24"/>
        </w:rPr>
        <w:t xml:space="preserve"> and are not entitled </w:t>
      </w:r>
      <w:r w:rsidR="682C5DFA" w:rsidRPr="000271CA">
        <w:rPr>
          <w:rFonts w:ascii="Zetkin" w:eastAsiaTheme="minorEastAsia" w:hAnsi="Zetkin"/>
          <w:color w:val="000000" w:themeColor="text1"/>
          <w:sz w:val="24"/>
          <w:szCs w:val="24"/>
        </w:rPr>
        <w:t>to</w:t>
      </w:r>
      <w:r w:rsidR="668CE9EF" w:rsidRPr="000271CA">
        <w:rPr>
          <w:rFonts w:ascii="Zetkin" w:eastAsiaTheme="minorEastAsia" w:hAnsi="Zetkin"/>
          <w:color w:val="000000" w:themeColor="text1"/>
          <w:sz w:val="24"/>
          <w:szCs w:val="24"/>
        </w:rPr>
        <w:t xml:space="preserve"> this space. </w:t>
      </w:r>
    </w:p>
    <w:p w14:paraId="412B7D82" w14:textId="77777777" w:rsidR="000271CA" w:rsidRPr="000271CA" w:rsidRDefault="000271CA" w:rsidP="000271CA">
      <w:pPr>
        <w:spacing w:before="240" w:after="0"/>
        <w:jc w:val="both"/>
        <w:rPr>
          <w:rFonts w:ascii="Zetkin" w:eastAsiaTheme="minorEastAsia" w:hAnsi="Zetkin"/>
          <w:color w:val="000000" w:themeColor="text1"/>
          <w:sz w:val="24"/>
          <w:szCs w:val="24"/>
        </w:rPr>
      </w:pPr>
    </w:p>
    <w:p w14:paraId="5650D5B8" w14:textId="597C3867" w:rsidR="08370F3B" w:rsidRPr="000271CA" w:rsidRDefault="4EFC2889" w:rsidP="000271CA">
      <w:pPr>
        <w:spacing w:before="240" w:after="0" w:line="276" w:lineRule="auto"/>
        <w:ind w:left="720"/>
        <w:rPr>
          <w:rFonts w:ascii="Zetkin Light" w:eastAsia="Arial" w:hAnsi="Zetkin Light" w:cs="Arial"/>
          <w:i/>
          <w:iCs/>
          <w:color w:val="000000" w:themeColor="text1"/>
          <w:sz w:val="24"/>
          <w:szCs w:val="24"/>
        </w:rPr>
      </w:pPr>
      <w:r w:rsidRPr="000271CA">
        <w:rPr>
          <w:rFonts w:ascii="Zetkin Light" w:eastAsia="Arial" w:hAnsi="Zetkin Light" w:cs="Arial"/>
          <w:i/>
          <w:iCs/>
          <w:color w:val="000000" w:themeColor="text1"/>
          <w:sz w:val="24"/>
          <w:szCs w:val="24"/>
        </w:rPr>
        <w:t>“Social isolation to me has been that since moving up to the highlands the mentality of locals unwilling to let “outsiders” in.</w:t>
      </w:r>
    </w:p>
    <w:p w14:paraId="20C3E235" w14:textId="6CB1AC96" w:rsidR="08370F3B" w:rsidRDefault="4EFC2889" w:rsidP="000271CA">
      <w:pPr>
        <w:spacing w:after="0" w:line="276" w:lineRule="auto"/>
        <w:ind w:left="720"/>
        <w:rPr>
          <w:rFonts w:ascii="Zetkin Light" w:eastAsia="Arial" w:hAnsi="Zetkin Light" w:cs="Arial"/>
          <w:i/>
          <w:iCs/>
          <w:color w:val="000000" w:themeColor="text1"/>
          <w:sz w:val="24"/>
          <w:szCs w:val="24"/>
        </w:rPr>
      </w:pPr>
      <w:r w:rsidRPr="000271CA">
        <w:rPr>
          <w:rFonts w:ascii="Zetkin Light" w:eastAsia="Arial" w:hAnsi="Zetkin Light" w:cs="Arial"/>
          <w:i/>
          <w:iCs/>
          <w:color w:val="000000" w:themeColor="text1"/>
          <w:sz w:val="24"/>
          <w:szCs w:val="24"/>
        </w:rPr>
        <w:t>Dynamics start in families and in such small places these dynamics are like the circular ripples in water which form when a stone has been thrown in. (…) One learns to live in ‘the shadow’, to be the ‘other’, to be ‘different’.”</w:t>
      </w:r>
    </w:p>
    <w:p w14:paraId="33C4CB18" w14:textId="77777777" w:rsidR="000271CA" w:rsidRPr="000271CA" w:rsidRDefault="000271CA" w:rsidP="000271CA">
      <w:pPr>
        <w:spacing w:after="0" w:line="276" w:lineRule="auto"/>
        <w:ind w:left="720"/>
        <w:rPr>
          <w:rFonts w:ascii="Zetkin Light" w:eastAsia="Arial" w:hAnsi="Zetkin Light" w:cs="Arial"/>
          <w:i/>
          <w:iCs/>
          <w:color w:val="000000" w:themeColor="text1"/>
          <w:sz w:val="24"/>
          <w:szCs w:val="24"/>
        </w:rPr>
      </w:pPr>
    </w:p>
    <w:p w14:paraId="731366FC" w14:textId="14C00B61" w:rsidR="08370F3B" w:rsidRPr="000271CA" w:rsidRDefault="003339C0" w:rsidP="000271CA">
      <w:pPr>
        <w:spacing w:before="240" w:after="0" w:line="276" w:lineRule="auto"/>
        <w:jc w:val="both"/>
        <w:rPr>
          <w:rFonts w:ascii="Zetkin" w:eastAsiaTheme="minorEastAsia" w:hAnsi="Zetkin"/>
          <w:color w:val="000000" w:themeColor="text1"/>
          <w:sz w:val="24"/>
          <w:szCs w:val="24"/>
        </w:rPr>
      </w:pPr>
      <w:r w:rsidRPr="000271CA">
        <w:rPr>
          <w:rFonts w:ascii="Zetkin" w:eastAsiaTheme="minorEastAsia" w:hAnsi="Zetkin"/>
          <w:color w:val="000000" w:themeColor="text1"/>
          <w:sz w:val="24"/>
          <w:szCs w:val="24"/>
        </w:rPr>
        <w:t>There is</w:t>
      </w:r>
      <w:r w:rsidR="7BF2B096" w:rsidRPr="000271CA">
        <w:rPr>
          <w:rFonts w:ascii="Zetkin" w:eastAsiaTheme="minorEastAsia" w:hAnsi="Zetkin"/>
          <w:color w:val="000000" w:themeColor="text1"/>
          <w:sz w:val="24"/>
          <w:szCs w:val="24"/>
        </w:rPr>
        <w:t xml:space="preserve"> also</w:t>
      </w:r>
      <w:r w:rsidRPr="000271CA">
        <w:rPr>
          <w:rFonts w:ascii="Zetkin" w:eastAsiaTheme="minorEastAsia" w:hAnsi="Zetkin"/>
          <w:color w:val="000000" w:themeColor="text1"/>
          <w:sz w:val="24"/>
          <w:szCs w:val="24"/>
        </w:rPr>
        <w:t xml:space="preserve"> sometimes a stigma attached to staying in the Highland</w:t>
      </w:r>
      <w:r w:rsidR="10574358" w:rsidRPr="000271CA">
        <w:rPr>
          <w:rFonts w:ascii="Zetkin" w:eastAsiaTheme="minorEastAsia" w:hAnsi="Zetkin"/>
          <w:color w:val="000000" w:themeColor="text1"/>
          <w:sz w:val="24"/>
          <w:szCs w:val="24"/>
        </w:rPr>
        <w:t>s</w:t>
      </w:r>
      <w:r w:rsidRPr="000271CA">
        <w:rPr>
          <w:rFonts w:ascii="Zetkin" w:eastAsiaTheme="minorEastAsia" w:hAnsi="Zetkin"/>
          <w:color w:val="000000" w:themeColor="text1"/>
          <w:sz w:val="24"/>
          <w:szCs w:val="24"/>
        </w:rPr>
        <w:t xml:space="preserve"> rather than moving away to work or study.</w:t>
      </w:r>
      <w:r w:rsidR="33871F62" w:rsidRPr="000271CA">
        <w:rPr>
          <w:rFonts w:ascii="Zetkin" w:eastAsiaTheme="minorEastAsia" w:hAnsi="Zetkin"/>
          <w:color w:val="000000" w:themeColor="text1"/>
          <w:sz w:val="24"/>
          <w:szCs w:val="24"/>
        </w:rPr>
        <w:t xml:space="preserve"> Young women who are returning home to the Highlands after living away have also reported that they have struggled to find a way back in the community.</w:t>
      </w:r>
    </w:p>
    <w:p w14:paraId="0540439F" w14:textId="2DCFD02B" w:rsidR="08370F3B" w:rsidRPr="000271CA" w:rsidRDefault="003339C0" w:rsidP="000271CA">
      <w:pPr>
        <w:spacing w:before="240" w:after="0" w:line="276" w:lineRule="auto"/>
        <w:ind w:left="720"/>
        <w:rPr>
          <w:rFonts w:ascii="Zetkin Light" w:eastAsia="Arial" w:hAnsi="Zetkin Light" w:cs="Arial"/>
          <w:i/>
          <w:iCs/>
          <w:color w:val="000000" w:themeColor="text1"/>
          <w:sz w:val="24"/>
          <w:szCs w:val="24"/>
        </w:rPr>
      </w:pPr>
      <w:r w:rsidRPr="000271CA">
        <w:rPr>
          <w:rFonts w:ascii="Zetkin Light" w:eastAsia="Arial" w:hAnsi="Zetkin Light" w:cs="Arial"/>
          <w:i/>
          <w:iCs/>
          <w:color w:val="000000" w:themeColor="text1"/>
          <w:sz w:val="24"/>
          <w:szCs w:val="24"/>
        </w:rPr>
        <w:t>“</w:t>
      </w:r>
      <w:r w:rsidR="08370F3B" w:rsidRPr="000271CA">
        <w:rPr>
          <w:rFonts w:ascii="Zetkin Light" w:eastAsia="Arial" w:hAnsi="Zetkin Light" w:cs="Arial"/>
          <w:i/>
          <w:iCs/>
          <w:color w:val="000000" w:themeColor="text1"/>
          <w:sz w:val="24"/>
          <w:szCs w:val="24"/>
        </w:rPr>
        <w:t>Those who remain are viewed as less intelligent or open minded, we need to work to change the stigma around this. And create new opportunities for young people who wish to stay, and others who may wish to come here.</w:t>
      </w:r>
      <w:r w:rsidR="79CCA35B" w:rsidRPr="000271CA">
        <w:rPr>
          <w:rFonts w:ascii="Zetkin Light" w:eastAsia="Arial" w:hAnsi="Zetkin Light" w:cs="Arial"/>
          <w:i/>
          <w:iCs/>
          <w:color w:val="000000" w:themeColor="text1"/>
          <w:sz w:val="24"/>
          <w:szCs w:val="24"/>
        </w:rPr>
        <w:t>”</w:t>
      </w:r>
    </w:p>
    <w:p w14:paraId="7D499B05" w14:textId="1A2FDADE" w:rsidR="4953C552" w:rsidRDefault="4953C552" w:rsidP="540A4A87">
      <w:pPr>
        <w:spacing w:after="0"/>
        <w:rPr>
          <w:rFonts w:ascii="Arial" w:eastAsia="Arial" w:hAnsi="Arial" w:cs="Arial"/>
          <w:color w:val="000000" w:themeColor="text1"/>
          <w:sz w:val="20"/>
          <w:szCs w:val="20"/>
        </w:rPr>
      </w:pPr>
    </w:p>
    <w:p w14:paraId="19BAC1BB" w14:textId="2A0604F2" w:rsidR="540A4A87" w:rsidRDefault="540A4A87" w:rsidP="540A4A87">
      <w:pPr>
        <w:spacing w:after="0"/>
        <w:rPr>
          <w:rFonts w:ascii="Arial" w:eastAsia="Arial" w:hAnsi="Arial" w:cs="Arial"/>
          <w:color w:val="000000" w:themeColor="text1"/>
          <w:sz w:val="20"/>
          <w:szCs w:val="20"/>
        </w:rPr>
      </w:pPr>
    </w:p>
    <w:p w14:paraId="34B89FEB" w14:textId="36FD3628" w:rsidR="12E6C3FF" w:rsidRDefault="12E6C3FF" w:rsidP="12E6C3FF"/>
    <w:p w14:paraId="485A690B" w14:textId="1FAB2B50" w:rsidR="000271CA" w:rsidRPr="000271CA" w:rsidRDefault="4B80A4FE" w:rsidP="215F7E22">
      <w:pPr>
        <w:rPr>
          <w:rFonts w:ascii="Zetkin Bold" w:hAnsi="Zetkin Bold"/>
          <w:b/>
          <w:bCs/>
          <w:sz w:val="24"/>
          <w:szCs w:val="24"/>
        </w:rPr>
      </w:pPr>
      <w:r w:rsidRPr="000271CA">
        <w:rPr>
          <w:rFonts w:ascii="Zetkin Bold" w:hAnsi="Zetkin Bold"/>
          <w:b/>
          <w:bCs/>
          <w:sz w:val="24"/>
          <w:szCs w:val="24"/>
        </w:rPr>
        <w:lastRenderedPageBreak/>
        <w:t>What does social isolation look like?</w:t>
      </w:r>
    </w:p>
    <w:p w14:paraId="0AB1C847" w14:textId="3312AB38" w:rsidR="12E6C3FF" w:rsidRPr="000271CA" w:rsidRDefault="700BC974" w:rsidP="000271CA">
      <w:pPr>
        <w:jc w:val="both"/>
        <w:rPr>
          <w:rFonts w:ascii="Zetkin" w:hAnsi="Zetkin"/>
          <w:sz w:val="24"/>
          <w:szCs w:val="24"/>
          <w:u w:val="single"/>
        </w:rPr>
      </w:pPr>
      <w:r w:rsidRPr="000271CA">
        <w:rPr>
          <w:rFonts w:ascii="Zetkin" w:hAnsi="Zetkin"/>
          <w:sz w:val="24"/>
          <w:szCs w:val="24"/>
          <w:u w:val="single"/>
        </w:rPr>
        <w:t xml:space="preserve">Feeling </w:t>
      </w:r>
      <w:r w:rsidR="4D95A9A6" w:rsidRPr="000271CA">
        <w:rPr>
          <w:rFonts w:ascii="Zetkin" w:hAnsi="Zetkin"/>
          <w:sz w:val="24"/>
          <w:szCs w:val="24"/>
          <w:u w:val="single"/>
        </w:rPr>
        <w:t>lonely</w:t>
      </w:r>
      <w:r w:rsidR="3AA32527" w:rsidRPr="000271CA">
        <w:rPr>
          <w:rFonts w:ascii="Zetkin" w:hAnsi="Zetkin"/>
          <w:sz w:val="24"/>
          <w:szCs w:val="24"/>
          <w:u w:val="single"/>
        </w:rPr>
        <w:t xml:space="preserve"> and</w:t>
      </w:r>
      <w:r w:rsidR="4D95A9A6" w:rsidRPr="000271CA">
        <w:rPr>
          <w:rFonts w:ascii="Zetkin" w:hAnsi="Zetkin"/>
          <w:sz w:val="24"/>
          <w:szCs w:val="24"/>
          <w:u w:val="single"/>
        </w:rPr>
        <w:t xml:space="preserve"> disconnected</w:t>
      </w:r>
      <w:r w:rsidR="5D751A4B" w:rsidRPr="000271CA">
        <w:rPr>
          <w:rFonts w:ascii="Zetkin" w:hAnsi="Zetkin"/>
          <w:sz w:val="24"/>
          <w:szCs w:val="24"/>
          <w:u w:val="single"/>
        </w:rPr>
        <w:t xml:space="preserve"> while being young</w:t>
      </w:r>
    </w:p>
    <w:p w14:paraId="3250EACD" w14:textId="73BCD453" w:rsidR="12E6C3FF" w:rsidRDefault="700BC974" w:rsidP="000271CA">
      <w:pPr>
        <w:jc w:val="both"/>
        <w:rPr>
          <w:rFonts w:ascii="Zetkin" w:hAnsi="Zetkin"/>
          <w:sz w:val="24"/>
          <w:szCs w:val="24"/>
        </w:rPr>
      </w:pPr>
      <w:r w:rsidRPr="000271CA">
        <w:rPr>
          <w:rFonts w:ascii="Zetkin" w:hAnsi="Zetkin"/>
          <w:sz w:val="24"/>
          <w:szCs w:val="24"/>
        </w:rPr>
        <w:t xml:space="preserve">Loneliness is a subjective phenomenon and people experience it in different ways. </w:t>
      </w:r>
      <w:r w:rsidR="7B61C94E" w:rsidRPr="000271CA">
        <w:rPr>
          <w:rFonts w:ascii="Zetkin" w:hAnsi="Zetkin"/>
          <w:sz w:val="24"/>
          <w:szCs w:val="24"/>
        </w:rPr>
        <w:t xml:space="preserve">Young women described craving meaningful connections but being unable to </w:t>
      </w:r>
      <w:r w:rsidR="78A46353" w:rsidRPr="000271CA">
        <w:rPr>
          <w:rFonts w:ascii="Zetkin" w:hAnsi="Zetkin"/>
          <w:sz w:val="24"/>
          <w:szCs w:val="24"/>
        </w:rPr>
        <w:t xml:space="preserve">develop them. </w:t>
      </w:r>
    </w:p>
    <w:p w14:paraId="725C84C3" w14:textId="77777777" w:rsidR="000271CA" w:rsidRPr="000271CA" w:rsidRDefault="000271CA" w:rsidP="000271CA">
      <w:pPr>
        <w:jc w:val="both"/>
        <w:rPr>
          <w:rFonts w:ascii="Zetkin" w:hAnsi="Zetkin"/>
          <w:sz w:val="24"/>
          <w:szCs w:val="24"/>
        </w:rPr>
      </w:pPr>
    </w:p>
    <w:p w14:paraId="0DA4483D" w14:textId="38E3D883" w:rsidR="12E6C3FF" w:rsidRPr="000271CA" w:rsidRDefault="78A46353" w:rsidP="000271CA">
      <w:pPr>
        <w:spacing w:line="276" w:lineRule="auto"/>
        <w:ind w:left="720" w:right="-20"/>
        <w:jc w:val="both"/>
        <w:rPr>
          <w:rFonts w:ascii="Zetkin Light" w:eastAsia="Arial Nova" w:hAnsi="Zetkin Light" w:cs="Arial Nova"/>
          <w:i/>
          <w:iCs/>
          <w:color w:val="000000" w:themeColor="text1"/>
          <w:sz w:val="24"/>
          <w:szCs w:val="24"/>
        </w:rPr>
      </w:pPr>
      <w:r w:rsidRPr="000271CA">
        <w:rPr>
          <w:rFonts w:ascii="Zetkin Light" w:eastAsia="Arial Nova" w:hAnsi="Zetkin Light" w:cs="Arial Nova"/>
          <w:i/>
          <w:iCs/>
          <w:color w:val="000000" w:themeColor="text1"/>
          <w:sz w:val="24"/>
          <w:szCs w:val="24"/>
        </w:rPr>
        <w:t>“</w:t>
      </w:r>
      <w:r w:rsidR="58B0541D" w:rsidRPr="000271CA">
        <w:rPr>
          <w:rFonts w:ascii="Zetkin Light" w:eastAsia="Arial Nova" w:hAnsi="Zetkin Light" w:cs="Arial Nova"/>
          <w:i/>
          <w:iCs/>
          <w:color w:val="000000" w:themeColor="text1"/>
          <w:sz w:val="24"/>
          <w:szCs w:val="24"/>
        </w:rPr>
        <w:t>Social isolation is relentless. It feels embarrassing. It feels cruel.</w:t>
      </w:r>
    </w:p>
    <w:p w14:paraId="6089AB0C" w14:textId="6C9090CE" w:rsidR="12E6C3FF" w:rsidRDefault="58B0541D" w:rsidP="000271CA">
      <w:pPr>
        <w:spacing w:before="240" w:line="276" w:lineRule="auto"/>
        <w:ind w:left="720" w:right="-20"/>
        <w:jc w:val="both"/>
        <w:rPr>
          <w:rFonts w:ascii="Zetkin Light" w:eastAsia="Arial Nova" w:hAnsi="Zetkin Light" w:cs="Arial Nova"/>
          <w:i/>
          <w:iCs/>
          <w:color w:val="000000" w:themeColor="text1"/>
          <w:sz w:val="24"/>
          <w:szCs w:val="24"/>
        </w:rPr>
      </w:pPr>
      <w:r w:rsidRPr="000271CA">
        <w:rPr>
          <w:rFonts w:ascii="Zetkin Light" w:eastAsia="Arial Nova" w:hAnsi="Zetkin Light" w:cs="Arial Nova"/>
          <w:i/>
          <w:iCs/>
          <w:color w:val="000000" w:themeColor="text1"/>
          <w:sz w:val="24"/>
          <w:szCs w:val="24"/>
        </w:rPr>
        <w:t>It feels like being a shadow in a dark room; you can be seen, but no one looks for you.</w:t>
      </w:r>
      <w:r w:rsidR="39FF7E22" w:rsidRPr="000271CA">
        <w:rPr>
          <w:rFonts w:ascii="Zetkin Light" w:eastAsia="Arial Nova" w:hAnsi="Zetkin Light" w:cs="Arial Nova"/>
          <w:i/>
          <w:iCs/>
          <w:color w:val="000000" w:themeColor="text1"/>
          <w:sz w:val="24"/>
          <w:szCs w:val="24"/>
        </w:rPr>
        <w:t>”</w:t>
      </w:r>
    </w:p>
    <w:p w14:paraId="337F1C8A" w14:textId="77777777" w:rsidR="000271CA" w:rsidRPr="000271CA" w:rsidRDefault="000271CA" w:rsidP="000271CA">
      <w:pPr>
        <w:spacing w:before="240" w:line="276" w:lineRule="auto"/>
        <w:ind w:left="720" w:right="-20"/>
        <w:jc w:val="both"/>
        <w:rPr>
          <w:rFonts w:ascii="Zetkin Light" w:eastAsiaTheme="minorEastAsia" w:hAnsi="Zetkin Light"/>
          <w:i/>
          <w:iCs/>
          <w:color w:val="000000" w:themeColor="text1"/>
          <w:sz w:val="24"/>
          <w:szCs w:val="24"/>
        </w:rPr>
      </w:pPr>
    </w:p>
    <w:p w14:paraId="0B5D46DB" w14:textId="00B2598D" w:rsidR="12E6C3FF" w:rsidRDefault="020A7230" w:rsidP="000271CA">
      <w:pPr>
        <w:spacing w:line="276" w:lineRule="auto"/>
        <w:jc w:val="both"/>
        <w:rPr>
          <w:rFonts w:ascii="Zetkin" w:hAnsi="Zetkin"/>
          <w:sz w:val="24"/>
          <w:szCs w:val="24"/>
        </w:rPr>
      </w:pPr>
      <w:r w:rsidRPr="000271CA">
        <w:rPr>
          <w:rFonts w:ascii="Zetkin" w:hAnsi="Zetkin"/>
          <w:sz w:val="24"/>
          <w:szCs w:val="24"/>
        </w:rPr>
        <w:t xml:space="preserve">Having deep and strong relationships matters; connecting with similar people matters. </w:t>
      </w:r>
      <w:r w:rsidR="1A2D9ED2" w:rsidRPr="000271CA">
        <w:rPr>
          <w:rFonts w:ascii="Zetkin" w:hAnsi="Zetkin"/>
          <w:sz w:val="24"/>
          <w:szCs w:val="24"/>
        </w:rPr>
        <w:t>The lack of these connections and feeling like you do not belong to your community has negative impacts on young women.</w:t>
      </w:r>
    </w:p>
    <w:p w14:paraId="3D7A7E94" w14:textId="77777777" w:rsidR="000271CA" w:rsidRPr="000271CA" w:rsidRDefault="000271CA" w:rsidP="000271CA">
      <w:pPr>
        <w:spacing w:line="276" w:lineRule="auto"/>
        <w:jc w:val="both"/>
        <w:rPr>
          <w:rFonts w:ascii="Zetkin" w:hAnsi="Zetkin"/>
          <w:sz w:val="24"/>
          <w:szCs w:val="24"/>
        </w:rPr>
      </w:pPr>
    </w:p>
    <w:p w14:paraId="5F56CA9D" w14:textId="69811EC5" w:rsidR="12E6C3FF" w:rsidRPr="000271CA" w:rsidRDefault="30FC05F5" w:rsidP="000271CA">
      <w:pPr>
        <w:spacing w:before="240" w:line="276" w:lineRule="auto"/>
        <w:ind w:left="720" w:right="-20"/>
        <w:jc w:val="both"/>
        <w:rPr>
          <w:rFonts w:ascii="Zetkin Light" w:eastAsia="Arial Nova" w:hAnsi="Zetkin Light" w:cs="Arial Nova"/>
          <w:i/>
          <w:iCs/>
          <w:color w:val="000000" w:themeColor="text1"/>
          <w:sz w:val="24"/>
          <w:szCs w:val="24"/>
        </w:rPr>
      </w:pPr>
      <w:r w:rsidRPr="000271CA">
        <w:rPr>
          <w:rFonts w:ascii="Zetkin Light" w:eastAsiaTheme="minorEastAsia" w:hAnsi="Zetkin Light"/>
          <w:i/>
          <w:iCs/>
          <w:color w:val="000000" w:themeColor="text1"/>
          <w:sz w:val="24"/>
          <w:szCs w:val="24"/>
        </w:rPr>
        <w:t>“</w:t>
      </w:r>
      <w:r w:rsidR="58B0541D" w:rsidRPr="000271CA">
        <w:rPr>
          <w:rFonts w:ascii="Zetkin Light" w:eastAsia="Arial Nova" w:hAnsi="Zetkin Light" w:cs="Arial Nova"/>
          <w:i/>
          <w:iCs/>
          <w:color w:val="000000" w:themeColor="text1"/>
          <w:sz w:val="24"/>
          <w:szCs w:val="24"/>
        </w:rPr>
        <w:t>I was pushed at the periphery (…) The mentioned ripple effect leaves marks on people. Exclusion leaves emotional scars.</w:t>
      </w:r>
      <w:r w:rsidR="35A07D98" w:rsidRPr="000271CA">
        <w:rPr>
          <w:rFonts w:ascii="Zetkin Light" w:eastAsia="Arial Nova" w:hAnsi="Zetkin Light" w:cs="Arial Nova"/>
          <w:i/>
          <w:iCs/>
          <w:color w:val="000000" w:themeColor="text1"/>
          <w:sz w:val="24"/>
          <w:szCs w:val="24"/>
        </w:rPr>
        <w:t>”</w:t>
      </w:r>
    </w:p>
    <w:p w14:paraId="195967D3" w14:textId="43162840" w:rsidR="12E6C3FF" w:rsidRPr="000271CA" w:rsidRDefault="35A07D98" w:rsidP="000271CA">
      <w:pPr>
        <w:spacing w:before="240" w:line="276" w:lineRule="auto"/>
        <w:ind w:left="720" w:right="-20"/>
        <w:jc w:val="both"/>
        <w:rPr>
          <w:rFonts w:ascii="Zetkin Light" w:eastAsia="Arial Nova" w:hAnsi="Zetkin Light" w:cs="Arial Nova"/>
          <w:i/>
          <w:iCs/>
          <w:color w:val="000000" w:themeColor="text1"/>
          <w:sz w:val="24"/>
          <w:szCs w:val="24"/>
        </w:rPr>
      </w:pPr>
      <w:r w:rsidRPr="000271CA">
        <w:rPr>
          <w:rFonts w:ascii="Zetkin Light" w:eastAsia="Arial Nova" w:hAnsi="Zetkin Light" w:cs="Arial Nova"/>
          <w:i/>
          <w:iCs/>
          <w:color w:val="000000" w:themeColor="text1"/>
          <w:sz w:val="24"/>
          <w:szCs w:val="24"/>
        </w:rPr>
        <w:t>“</w:t>
      </w:r>
      <w:r w:rsidR="58B0541D" w:rsidRPr="000271CA">
        <w:rPr>
          <w:rFonts w:ascii="Zetkin Light" w:eastAsia="Arial Nova" w:hAnsi="Zetkin Light" w:cs="Arial Nova"/>
          <w:i/>
          <w:iCs/>
          <w:color w:val="000000" w:themeColor="text1"/>
          <w:sz w:val="24"/>
          <w:szCs w:val="24"/>
        </w:rPr>
        <w:t>Social isolation is having no one to talk to. Not being invited to anything. Staying indoors. Being shunned by the community for no reason. Lack of community support.</w:t>
      </w:r>
      <w:r w:rsidR="0A077E12" w:rsidRPr="000271CA">
        <w:rPr>
          <w:rFonts w:ascii="Zetkin Light" w:eastAsia="Arial Nova" w:hAnsi="Zetkin Light" w:cs="Arial Nova"/>
          <w:i/>
          <w:iCs/>
          <w:color w:val="000000" w:themeColor="text1"/>
          <w:sz w:val="24"/>
          <w:szCs w:val="24"/>
        </w:rPr>
        <w:t>”</w:t>
      </w:r>
    </w:p>
    <w:p w14:paraId="61ACF2E0" w14:textId="77777777" w:rsidR="000271CA" w:rsidRDefault="000271CA" w:rsidP="540A4A87">
      <w:pPr>
        <w:spacing w:before="240" w:line="240" w:lineRule="auto"/>
        <w:ind w:left="720" w:right="-20"/>
        <w:jc w:val="both"/>
        <w:rPr>
          <w:rFonts w:ascii="Arial Nova" w:eastAsia="Arial Nova" w:hAnsi="Arial Nova" w:cs="Arial Nova"/>
          <w:i/>
          <w:iCs/>
          <w:color w:val="000000" w:themeColor="text1"/>
          <w:sz w:val="20"/>
          <w:szCs w:val="20"/>
        </w:rPr>
      </w:pPr>
    </w:p>
    <w:p w14:paraId="2930874E" w14:textId="58D5D76A" w:rsidR="12E6C3FF" w:rsidRPr="000271CA" w:rsidRDefault="002BA281" w:rsidP="000271CA">
      <w:pPr>
        <w:spacing w:before="240" w:line="276" w:lineRule="auto"/>
        <w:ind w:left="-20" w:right="-20"/>
        <w:jc w:val="both"/>
        <w:rPr>
          <w:rFonts w:ascii="Zetkin" w:eastAsiaTheme="minorEastAsia" w:hAnsi="Zetkin"/>
          <w:color w:val="000000" w:themeColor="text1"/>
          <w:sz w:val="24"/>
          <w:szCs w:val="24"/>
        </w:rPr>
      </w:pPr>
      <w:r w:rsidRPr="000271CA">
        <w:rPr>
          <w:rFonts w:ascii="Zetkin" w:eastAsiaTheme="minorEastAsia" w:hAnsi="Zetkin"/>
          <w:color w:val="000000" w:themeColor="text1"/>
          <w:sz w:val="24"/>
          <w:szCs w:val="24"/>
        </w:rPr>
        <w:t xml:space="preserve">Being young is often associated with </w:t>
      </w:r>
      <w:r w:rsidR="051B0BF7" w:rsidRPr="000271CA">
        <w:rPr>
          <w:rFonts w:ascii="Zetkin" w:eastAsiaTheme="minorEastAsia" w:hAnsi="Zetkin"/>
          <w:color w:val="000000" w:themeColor="text1"/>
          <w:sz w:val="24"/>
          <w:szCs w:val="24"/>
        </w:rPr>
        <w:t>living</w:t>
      </w:r>
      <w:r w:rsidRPr="000271CA">
        <w:rPr>
          <w:rFonts w:ascii="Zetkin" w:eastAsiaTheme="minorEastAsia" w:hAnsi="Zetkin"/>
          <w:color w:val="000000" w:themeColor="text1"/>
          <w:sz w:val="24"/>
          <w:szCs w:val="24"/>
        </w:rPr>
        <w:t xml:space="preserve"> new experiences and there can be some untold social expectations of what </w:t>
      </w:r>
      <w:r w:rsidR="6D7C1176" w:rsidRPr="000271CA">
        <w:rPr>
          <w:rFonts w:ascii="Zetkin" w:eastAsiaTheme="minorEastAsia" w:hAnsi="Zetkin"/>
          <w:color w:val="000000" w:themeColor="text1"/>
          <w:sz w:val="24"/>
          <w:szCs w:val="24"/>
        </w:rPr>
        <w:t>your youth should look like. Being limited in opportunities and experiences due to living in a rural environment might make young women feel like they are doing something wrong</w:t>
      </w:r>
      <w:r w:rsidR="55EB5010" w:rsidRPr="000271CA">
        <w:rPr>
          <w:rFonts w:ascii="Zetkin" w:eastAsiaTheme="minorEastAsia" w:hAnsi="Zetkin"/>
          <w:color w:val="000000" w:themeColor="text1"/>
          <w:sz w:val="24"/>
          <w:szCs w:val="24"/>
        </w:rPr>
        <w:t>, leading them to feel inadequate</w:t>
      </w:r>
      <w:r w:rsidR="794F1314" w:rsidRPr="000271CA">
        <w:rPr>
          <w:rFonts w:ascii="Zetkin" w:eastAsiaTheme="minorEastAsia" w:hAnsi="Zetkin"/>
          <w:color w:val="000000" w:themeColor="text1"/>
          <w:sz w:val="24"/>
          <w:szCs w:val="24"/>
        </w:rPr>
        <w:t xml:space="preserve"> or ashamed</w:t>
      </w:r>
      <w:r w:rsidR="55EB5010" w:rsidRPr="000271CA">
        <w:rPr>
          <w:rFonts w:ascii="Zetkin" w:eastAsiaTheme="minorEastAsia" w:hAnsi="Zetkin"/>
          <w:color w:val="000000" w:themeColor="text1"/>
          <w:sz w:val="24"/>
          <w:szCs w:val="24"/>
        </w:rPr>
        <w:t xml:space="preserve">. </w:t>
      </w:r>
    </w:p>
    <w:p w14:paraId="2577B4B6" w14:textId="77777777" w:rsidR="000271CA" w:rsidRDefault="000271CA" w:rsidP="540A4A87">
      <w:pPr>
        <w:spacing w:before="240" w:line="240" w:lineRule="auto"/>
        <w:ind w:left="-20" w:right="-20"/>
        <w:jc w:val="both"/>
        <w:rPr>
          <w:rFonts w:eastAsiaTheme="minorEastAsia"/>
          <w:color w:val="000000" w:themeColor="text1"/>
          <w:sz w:val="24"/>
          <w:szCs w:val="24"/>
        </w:rPr>
      </w:pPr>
    </w:p>
    <w:p w14:paraId="7364762A" w14:textId="41EE6F9D" w:rsidR="12E6C3FF" w:rsidRPr="000271CA" w:rsidRDefault="17466ADF" w:rsidP="540A4A87">
      <w:pPr>
        <w:spacing w:line="276" w:lineRule="auto"/>
        <w:ind w:left="720" w:right="-20"/>
        <w:jc w:val="both"/>
        <w:rPr>
          <w:rFonts w:ascii="Zetkin Light" w:eastAsia="Arial Nova" w:hAnsi="Zetkin Light" w:cs="Arial Nova"/>
          <w:i/>
          <w:iCs/>
          <w:color w:val="000000" w:themeColor="text1"/>
          <w:sz w:val="24"/>
          <w:szCs w:val="24"/>
        </w:rPr>
      </w:pPr>
      <w:r w:rsidRPr="000271CA">
        <w:rPr>
          <w:rFonts w:ascii="Zetkin Light" w:eastAsia="Arial Nova" w:hAnsi="Zetkin Light" w:cs="Arial Nova"/>
          <w:i/>
          <w:iCs/>
          <w:color w:val="000000" w:themeColor="text1"/>
          <w:sz w:val="24"/>
          <w:szCs w:val="24"/>
        </w:rPr>
        <w:t>“</w:t>
      </w:r>
      <w:r w:rsidR="58B0541D" w:rsidRPr="000271CA">
        <w:rPr>
          <w:rFonts w:ascii="Zetkin Light" w:eastAsia="Arial Nova" w:hAnsi="Zetkin Light" w:cs="Arial Nova"/>
          <w:i/>
          <w:iCs/>
          <w:color w:val="000000" w:themeColor="text1"/>
          <w:sz w:val="24"/>
          <w:szCs w:val="24"/>
        </w:rPr>
        <w:t>Social isolation is the urge to lie about your weekend plans in the staff room so people don’t think you’re boring or ‘wasting your 20s.’</w:t>
      </w:r>
    </w:p>
    <w:p w14:paraId="0AD176D7" w14:textId="1A1E951D" w:rsidR="12E6C3FF" w:rsidRDefault="7997EA21" w:rsidP="540A4A87">
      <w:pPr>
        <w:spacing w:before="240" w:line="276" w:lineRule="auto"/>
        <w:ind w:left="720" w:right="-20"/>
        <w:jc w:val="both"/>
        <w:rPr>
          <w:rFonts w:ascii="Zetkin Light" w:eastAsia="Arial Nova" w:hAnsi="Zetkin Light" w:cs="Arial Nova"/>
          <w:i/>
          <w:iCs/>
          <w:color w:val="000000" w:themeColor="text1"/>
          <w:sz w:val="24"/>
          <w:szCs w:val="24"/>
        </w:rPr>
      </w:pPr>
      <w:r w:rsidRPr="000271CA">
        <w:rPr>
          <w:rFonts w:ascii="Zetkin Light" w:eastAsia="Arial Nova" w:hAnsi="Zetkin Light" w:cs="Arial Nova"/>
          <w:i/>
          <w:iCs/>
          <w:color w:val="000000" w:themeColor="text1"/>
          <w:sz w:val="24"/>
          <w:szCs w:val="24"/>
        </w:rPr>
        <w:t>“</w:t>
      </w:r>
      <w:r w:rsidR="58B0541D" w:rsidRPr="000271CA">
        <w:rPr>
          <w:rFonts w:ascii="Zetkin Light" w:eastAsia="Arial Nova" w:hAnsi="Zetkin Light" w:cs="Arial Nova"/>
          <w:i/>
          <w:iCs/>
          <w:color w:val="000000" w:themeColor="text1"/>
          <w:sz w:val="24"/>
          <w:szCs w:val="24"/>
        </w:rPr>
        <w:t>Social isolation is watching from inside a cage, as other women of your age flourish and mingle and live.</w:t>
      </w:r>
      <w:r w:rsidR="2BAAFDA0" w:rsidRPr="000271CA">
        <w:rPr>
          <w:rFonts w:ascii="Zetkin Light" w:eastAsia="Arial Nova" w:hAnsi="Zetkin Light" w:cs="Arial Nova"/>
          <w:i/>
          <w:iCs/>
          <w:color w:val="000000" w:themeColor="text1"/>
          <w:sz w:val="24"/>
          <w:szCs w:val="24"/>
        </w:rPr>
        <w:t>”</w:t>
      </w:r>
    </w:p>
    <w:p w14:paraId="7F528A98" w14:textId="77777777" w:rsidR="000271CA" w:rsidRPr="000271CA" w:rsidRDefault="000271CA" w:rsidP="540A4A87">
      <w:pPr>
        <w:spacing w:before="240" w:line="276" w:lineRule="auto"/>
        <w:ind w:left="720" w:right="-20"/>
        <w:jc w:val="both"/>
        <w:rPr>
          <w:rFonts w:ascii="Zetkin Light" w:eastAsia="Arial Nova" w:hAnsi="Zetkin Light" w:cs="Arial Nova"/>
          <w:i/>
          <w:iCs/>
          <w:color w:val="000000" w:themeColor="text1"/>
          <w:sz w:val="24"/>
          <w:szCs w:val="24"/>
        </w:rPr>
      </w:pPr>
    </w:p>
    <w:p w14:paraId="4EACE55C" w14:textId="306C6382" w:rsidR="12E6C3FF" w:rsidRPr="000271CA" w:rsidRDefault="19FCA07C" w:rsidP="000271CA">
      <w:pPr>
        <w:spacing w:before="240" w:line="276" w:lineRule="auto"/>
        <w:ind w:left="-20" w:right="-20"/>
        <w:jc w:val="both"/>
        <w:rPr>
          <w:rFonts w:ascii="Zetkin" w:eastAsiaTheme="minorEastAsia" w:hAnsi="Zetkin"/>
          <w:color w:val="000000" w:themeColor="text1"/>
          <w:sz w:val="24"/>
          <w:szCs w:val="24"/>
          <w:u w:val="single"/>
        </w:rPr>
      </w:pPr>
      <w:r w:rsidRPr="000271CA">
        <w:rPr>
          <w:rFonts w:ascii="Zetkin" w:eastAsiaTheme="minorEastAsia" w:hAnsi="Zetkin"/>
          <w:color w:val="000000" w:themeColor="text1"/>
          <w:sz w:val="24"/>
          <w:szCs w:val="24"/>
          <w:u w:val="single"/>
        </w:rPr>
        <w:t>Mental Health</w:t>
      </w:r>
    </w:p>
    <w:p w14:paraId="0A4BE54E" w14:textId="1F2D1E33" w:rsidR="12E6C3FF" w:rsidRDefault="19FCA07C" w:rsidP="000271CA">
      <w:pPr>
        <w:spacing w:before="240" w:line="276" w:lineRule="auto"/>
        <w:ind w:left="-20" w:right="-20"/>
        <w:jc w:val="both"/>
        <w:rPr>
          <w:rFonts w:ascii="Zetkin" w:eastAsia="Times New Roman" w:hAnsi="Zetkin" w:cs="Times New Roman"/>
          <w:color w:val="000000" w:themeColor="text1"/>
          <w:sz w:val="24"/>
          <w:szCs w:val="24"/>
          <w:lang w:val="en-IE"/>
        </w:rPr>
      </w:pPr>
      <w:r w:rsidRPr="000271CA">
        <w:rPr>
          <w:rFonts w:ascii="Zetkin" w:eastAsiaTheme="minorEastAsia" w:hAnsi="Zetkin"/>
          <w:color w:val="000000" w:themeColor="text1"/>
          <w:sz w:val="24"/>
          <w:szCs w:val="24"/>
        </w:rPr>
        <w:lastRenderedPageBreak/>
        <w:t xml:space="preserve">Young women from the Highlands have described feeling embarrassed of being alone in social spaces, and a fear of </w:t>
      </w:r>
      <w:r w:rsidR="54F124E6" w:rsidRPr="000271CA">
        <w:rPr>
          <w:rFonts w:ascii="Zetkin" w:eastAsiaTheme="minorEastAsia" w:hAnsi="Zetkin"/>
          <w:color w:val="000000" w:themeColor="text1"/>
          <w:sz w:val="24"/>
          <w:szCs w:val="24"/>
        </w:rPr>
        <w:t xml:space="preserve">being judged for being on their own and not fitting in. </w:t>
      </w:r>
      <w:r w:rsidR="3D606380" w:rsidRPr="000271CA">
        <w:rPr>
          <w:rFonts w:ascii="Zetkin" w:eastAsiaTheme="minorEastAsia" w:hAnsi="Zetkin"/>
          <w:color w:val="000000" w:themeColor="text1"/>
          <w:sz w:val="24"/>
          <w:szCs w:val="24"/>
        </w:rPr>
        <w:t xml:space="preserve">As a result, </w:t>
      </w:r>
      <w:r w:rsidR="58B0541D" w:rsidRPr="000271CA">
        <w:rPr>
          <w:rFonts w:ascii="Zetkin" w:eastAsiaTheme="minorEastAsia" w:hAnsi="Zetkin"/>
          <w:color w:val="000000" w:themeColor="text1"/>
          <w:sz w:val="24"/>
          <w:szCs w:val="24"/>
          <w:lang w:val="en-IE"/>
        </w:rPr>
        <w:t>being unwell or having issues such as social anxiety prevents them from joining social activities, further pushing them into isolation</w:t>
      </w:r>
      <w:r w:rsidR="58B0541D" w:rsidRPr="000271CA">
        <w:rPr>
          <w:rFonts w:ascii="Zetkin" w:eastAsia="Times New Roman" w:hAnsi="Zetkin" w:cs="Times New Roman"/>
          <w:color w:val="000000" w:themeColor="text1"/>
          <w:sz w:val="24"/>
          <w:szCs w:val="24"/>
          <w:lang w:val="en-IE"/>
        </w:rPr>
        <w:t>.</w:t>
      </w:r>
    </w:p>
    <w:p w14:paraId="4263AF46" w14:textId="77777777" w:rsidR="000271CA" w:rsidRDefault="000271CA" w:rsidP="000271CA">
      <w:pPr>
        <w:spacing w:before="240" w:line="276" w:lineRule="auto"/>
        <w:ind w:left="720" w:right="-20"/>
        <w:jc w:val="both"/>
        <w:rPr>
          <w:rFonts w:ascii="Zetkin Light" w:eastAsia="Arial Nova" w:hAnsi="Zetkin Light" w:cs="Arial Nova"/>
          <w:i/>
          <w:iCs/>
          <w:color w:val="000000" w:themeColor="text1"/>
          <w:sz w:val="24"/>
          <w:szCs w:val="24"/>
        </w:rPr>
      </w:pPr>
    </w:p>
    <w:p w14:paraId="6A43FEAD" w14:textId="6DBE8E3D" w:rsidR="12E6C3FF" w:rsidRPr="000271CA" w:rsidRDefault="36F9CD1C" w:rsidP="000271CA">
      <w:pPr>
        <w:spacing w:before="240" w:line="276" w:lineRule="auto"/>
        <w:ind w:left="720" w:right="-20"/>
        <w:jc w:val="both"/>
        <w:rPr>
          <w:rFonts w:ascii="Zetkin Light" w:eastAsia="Arial Nova" w:hAnsi="Zetkin Light" w:cs="Arial Nova"/>
          <w:i/>
          <w:iCs/>
          <w:color w:val="000000" w:themeColor="text1"/>
          <w:sz w:val="24"/>
          <w:szCs w:val="24"/>
        </w:rPr>
      </w:pPr>
      <w:r w:rsidRPr="000271CA">
        <w:rPr>
          <w:rFonts w:ascii="Zetkin Light" w:eastAsia="Arial Nova" w:hAnsi="Zetkin Light" w:cs="Arial Nova"/>
          <w:i/>
          <w:iCs/>
          <w:color w:val="000000" w:themeColor="text1"/>
          <w:sz w:val="24"/>
          <w:szCs w:val="24"/>
        </w:rPr>
        <w:t>“Social isolation looks like a person forcing themselves to look comfortable being on their own whilst simultaneously overwhelmed by the awareness that you are taking up a table a group of friends might want.”</w:t>
      </w:r>
    </w:p>
    <w:p w14:paraId="33C39A5A" w14:textId="0887934D" w:rsidR="000271CA" w:rsidRDefault="36F9CD1C" w:rsidP="000271CA">
      <w:pPr>
        <w:spacing w:line="276" w:lineRule="auto"/>
        <w:ind w:left="720" w:right="-20"/>
        <w:jc w:val="both"/>
        <w:rPr>
          <w:rFonts w:ascii="Zetkin Light" w:eastAsia="Arial Nova" w:hAnsi="Zetkin Light" w:cs="Arial Nova"/>
          <w:i/>
          <w:iCs/>
          <w:color w:val="000000" w:themeColor="text1"/>
          <w:sz w:val="24"/>
          <w:szCs w:val="24"/>
        </w:rPr>
      </w:pPr>
      <w:r w:rsidRPr="000271CA">
        <w:rPr>
          <w:rFonts w:ascii="Zetkin Light" w:eastAsia="Arial Nova" w:hAnsi="Zetkin Light" w:cs="Arial Nova"/>
          <w:i/>
          <w:iCs/>
          <w:color w:val="000000" w:themeColor="text1"/>
          <w:sz w:val="24"/>
          <w:szCs w:val="24"/>
        </w:rPr>
        <w:t>“You’re constantly trying to make friends but if you have any ounce of anxiety closing the curtains and pretending to love the quiet life is what you do.”</w:t>
      </w:r>
    </w:p>
    <w:p w14:paraId="0443F252" w14:textId="77777777" w:rsidR="000271CA" w:rsidRPr="000271CA" w:rsidRDefault="000271CA" w:rsidP="000271CA">
      <w:pPr>
        <w:spacing w:line="276" w:lineRule="auto"/>
        <w:ind w:left="720" w:right="-20"/>
        <w:jc w:val="both"/>
        <w:rPr>
          <w:rFonts w:ascii="Zetkin Light" w:eastAsia="Arial Nova" w:hAnsi="Zetkin Light" w:cs="Arial Nova"/>
          <w:i/>
          <w:iCs/>
          <w:color w:val="000000" w:themeColor="text1"/>
          <w:sz w:val="24"/>
          <w:szCs w:val="24"/>
        </w:rPr>
      </w:pPr>
    </w:p>
    <w:p w14:paraId="110FE86E" w14:textId="72D31367" w:rsidR="12E6C3FF" w:rsidRPr="000271CA" w:rsidRDefault="36F9CD1C" w:rsidP="540A4A87">
      <w:pPr>
        <w:spacing w:before="240" w:line="276" w:lineRule="auto"/>
        <w:ind w:right="-20"/>
        <w:jc w:val="both"/>
        <w:rPr>
          <w:rFonts w:ascii="Zetkin" w:eastAsiaTheme="minorEastAsia" w:hAnsi="Zetkin"/>
          <w:color w:val="000000" w:themeColor="text1"/>
          <w:sz w:val="24"/>
          <w:szCs w:val="24"/>
          <w:u w:val="single"/>
        </w:rPr>
      </w:pPr>
      <w:r w:rsidRPr="000271CA">
        <w:rPr>
          <w:rFonts w:ascii="Zetkin" w:eastAsiaTheme="minorEastAsia" w:hAnsi="Zetkin"/>
          <w:color w:val="000000" w:themeColor="text1"/>
          <w:sz w:val="24"/>
          <w:szCs w:val="24"/>
          <w:u w:val="single"/>
        </w:rPr>
        <w:t>Drinking culture</w:t>
      </w:r>
    </w:p>
    <w:p w14:paraId="3A9938FC" w14:textId="1CB03013" w:rsidR="12E6C3FF" w:rsidRDefault="1128EFB4" w:rsidP="540A4A87">
      <w:pPr>
        <w:spacing w:before="240" w:line="276" w:lineRule="auto"/>
        <w:ind w:right="-20"/>
        <w:jc w:val="both"/>
        <w:rPr>
          <w:rFonts w:ascii="Zetkin" w:eastAsiaTheme="minorEastAsia" w:hAnsi="Zetkin"/>
          <w:color w:val="000000" w:themeColor="text1"/>
          <w:sz w:val="24"/>
          <w:szCs w:val="24"/>
        </w:rPr>
      </w:pPr>
      <w:r w:rsidRPr="000271CA">
        <w:rPr>
          <w:rFonts w:ascii="Zetkin" w:eastAsiaTheme="minorEastAsia" w:hAnsi="Zetkin"/>
          <w:color w:val="000000" w:themeColor="text1"/>
          <w:sz w:val="24"/>
          <w:szCs w:val="24"/>
        </w:rPr>
        <w:t xml:space="preserve">Whether they drink to cope with loneliness or to be part of a community as most social spaces are pubs and bars, </w:t>
      </w:r>
      <w:r w:rsidR="15BEF9F8" w:rsidRPr="000271CA">
        <w:rPr>
          <w:rFonts w:ascii="Zetkin" w:eastAsiaTheme="minorEastAsia" w:hAnsi="Zetkin"/>
          <w:color w:val="000000" w:themeColor="text1"/>
          <w:sz w:val="24"/>
          <w:szCs w:val="24"/>
        </w:rPr>
        <w:t xml:space="preserve">there is a link between feeling lonely and drinking alcohol. </w:t>
      </w:r>
      <w:r w:rsidR="3CF7EA3C" w:rsidRPr="000271CA">
        <w:rPr>
          <w:rFonts w:ascii="Zetkin" w:eastAsiaTheme="minorEastAsia" w:hAnsi="Zetkin"/>
          <w:color w:val="000000" w:themeColor="text1"/>
          <w:sz w:val="24"/>
          <w:szCs w:val="24"/>
        </w:rPr>
        <w:t xml:space="preserve">Some people choose to use alcohol as a way to push themselves and combat social anxiety. </w:t>
      </w:r>
    </w:p>
    <w:p w14:paraId="75E59E2F" w14:textId="77777777" w:rsidR="000271CA" w:rsidRPr="000271CA" w:rsidRDefault="000271CA" w:rsidP="540A4A87">
      <w:pPr>
        <w:spacing w:before="240" w:line="276" w:lineRule="auto"/>
        <w:ind w:right="-20"/>
        <w:jc w:val="both"/>
        <w:rPr>
          <w:rFonts w:ascii="Zetkin" w:eastAsiaTheme="minorEastAsia" w:hAnsi="Zetkin"/>
          <w:color w:val="000000" w:themeColor="text1"/>
          <w:sz w:val="24"/>
          <w:szCs w:val="24"/>
        </w:rPr>
      </w:pPr>
    </w:p>
    <w:p w14:paraId="7E37E97B" w14:textId="7D1D1E2C" w:rsidR="12E6C3FF" w:rsidRPr="000271CA" w:rsidRDefault="3CF7EA3C" w:rsidP="000271CA">
      <w:pPr>
        <w:spacing w:before="240" w:line="276" w:lineRule="auto"/>
        <w:ind w:left="720" w:right="-20"/>
        <w:jc w:val="both"/>
        <w:rPr>
          <w:rFonts w:ascii="Zetkin Light" w:eastAsia="Arial Nova" w:hAnsi="Zetkin Light" w:cs="Arial Nova"/>
          <w:i/>
          <w:iCs/>
          <w:color w:val="000000" w:themeColor="text1"/>
          <w:sz w:val="24"/>
          <w:szCs w:val="24"/>
          <w:lang w:val="en-IE"/>
        </w:rPr>
      </w:pPr>
      <w:r w:rsidRPr="000271CA">
        <w:rPr>
          <w:rFonts w:ascii="Zetkin Light" w:eastAsia="Arial Nova" w:hAnsi="Zetkin Light" w:cs="Arial Nova"/>
          <w:i/>
          <w:iCs/>
          <w:color w:val="000000" w:themeColor="text1"/>
          <w:sz w:val="24"/>
          <w:szCs w:val="24"/>
          <w:lang w:val="en-IE"/>
        </w:rPr>
        <w:t>“</w:t>
      </w:r>
      <w:r w:rsidR="58B0541D" w:rsidRPr="000271CA">
        <w:rPr>
          <w:rFonts w:ascii="Zetkin Light" w:eastAsia="Arial Nova" w:hAnsi="Zetkin Light" w:cs="Arial Nova"/>
          <w:i/>
          <w:iCs/>
          <w:color w:val="000000" w:themeColor="text1"/>
          <w:sz w:val="24"/>
          <w:szCs w:val="24"/>
          <w:lang w:val="en-IE"/>
        </w:rPr>
        <w:t>Social isolation is going to bed in the wee hours of Saturday morning after forcing yourself through a bottle of wine and a film; pretending that you’re doing it because you prefer it, and not because you never got a better offer.</w:t>
      </w:r>
      <w:r w:rsidR="42DA4E7E" w:rsidRPr="000271CA">
        <w:rPr>
          <w:rFonts w:ascii="Zetkin Light" w:eastAsia="Arial Nova" w:hAnsi="Zetkin Light" w:cs="Arial Nova"/>
          <w:i/>
          <w:iCs/>
          <w:color w:val="000000" w:themeColor="text1"/>
          <w:sz w:val="24"/>
          <w:szCs w:val="24"/>
          <w:lang w:val="en-IE"/>
        </w:rPr>
        <w:t>”</w:t>
      </w:r>
    </w:p>
    <w:p w14:paraId="6C5C8874" w14:textId="7A597B55" w:rsidR="12E6C3FF" w:rsidRDefault="58B0541D" w:rsidP="540A4A87">
      <w:pPr>
        <w:spacing w:line="276" w:lineRule="auto"/>
        <w:ind w:left="-20" w:right="-20"/>
        <w:jc w:val="both"/>
      </w:pPr>
      <w:r w:rsidRPr="540A4A87">
        <w:rPr>
          <w:rFonts w:ascii="Times New Roman" w:eastAsia="Times New Roman" w:hAnsi="Times New Roman" w:cs="Times New Roman"/>
          <w:sz w:val="24"/>
          <w:szCs w:val="24"/>
        </w:rPr>
        <w:t xml:space="preserve"> </w:t>
      </w:r>
    </w:p>
    <w:p w14:paraId="20D272DC" w14:textId="265B76D1" w:rsidR="12E6C3FF" w:rsidRPr="000271CA" w:rsidRDefault="4B80A4FE" w:rsidP="540A4A87">
      <w:pPr>
        <w:rPr>
          <w:rFonts w:ascii="Zetkin Bold" w:hAnsi="Zetkin Bold"/>
          <w:b/>
          <w:bCs/>
          <w:sz w:val="24"/>
          <w:szCs w:val="24"/>
        </w:rPr>
      </w:pPr>
      <w:r w:rsidRPr="000271CA">
        <w:rPr>
          <w:rFonts w:ascii="Zetkin Bold" w:hAnsi="Zetkin Bold"/>
          <w:b/>
          <w:bCs/>
          <w:sz w:val="24"/>
          <w:szCs w:val="24"/>
        </w:rPr>
        <w:t>Exploring solutions... What can change and how?</w:t>
      </w:r>
    </w:p>
    <w:p w14:paraId="01641C75" w14:textId="6BD60C8B" w:rsidR="229C4C35" w:rsidRPr="000271CA" w:rsidRDefault="229C4C35" w:rsidP="000271CA">
      <w:pPr>
        <w:jc w:val="both"/>
        <w:rPr>
          <w:rFonts w:ascii="Zetkin" w:hAnsi="Zetkin"/>
          <w:sz w:val="24"/>
          <w:szCs w:val="24"/>
        </w:rPr>
      </w:pPr>
      <w:r w:rsidRPr="000271CA">
        <w:rPr>
          <w:rFonts w:ascii="Zetkin" w:hAnsi="Zetkin"/>
          <w:sz w:val="24"/>
          <w:szCs w:val="24"/>
        </w:rPr>
        <w:t xml:space="preserve">First of all, it is important to remind ourselves that not every young person has a busy social life and lots of friends. Actually, by collating anonymous submissions in this zine, we want to highlight that a lot of young women and people of </w:t>
      </w:r>
      <w:proofErr w:type="spellStart"/>
      <w:r w:rsidRPr="000271CA">
        <w:rPr>
          <w:rFonts w:ascii="Zetkin" w:hAnsi="Zetkin"/>
          <w:sz w:val="24"/>
          <w:szCs w:val="24"/>
        </w:rPr>
        <w:t>marginalised</w:t>
      </w:r>
      <w:proofErr w:type="spellEnd"/>
      <w:r w:rsidRPr="000271CA">
        <w:rPr>
          <w:rFonts w:ascii="Zetkin" w:hAnsi="Zetkin"/>
          <w:sz w:val="24"/>
          <w:szCs w:val="24"/>
        </w:rPr>
        <w:t xml:space="preserve"> genders are experiencing similar feelings. We believe there is power in sharing our lived experiences and that it can alleviate loneliness. You are not alone.</w:t>
      </w:r>
      <w:r w:rsidR="357DE606" w:rsidRPr="000271CA">
        <w:rPr>
          <w:rFonts w:ascii="Zetkin" w:hAnsi="Zetkin"/>
          <w:sz w:val="24"/>
          <w:szCs w:val="24"/>
        </w:rPr>
        <w:t xml:space="preserve"> </w:t>
      </w:r>
    </w:p>
    <w:p w14:paraId="75B3861A" w14:textId="4BC85FAD" w:rsidR="12E6C3FF" w:rsidRPr="000271CA" w:rsidRDefault="73209A9A" w:rsidP="540A4A87">
      <w:pPr>
        <w:spacing w:line="276" w:lineRule="auto"/>
        <w:ind w:left="720" w:right="-20"/>
        <w:jc w:val="both"/>
        <w:rPr>
          <w:rFonts w:ascii="Zetkin Light" w:eastAsia="Arial Nova" w:hAnsi="Zetkin Light" w:cs="Arial Nova"/>
          <w:i/>
          <w:iCs/>
          <w:color w:val="000000" w:themeColor="text1"/>
          <w:sz w:val="24"/>
          <w:szCs w:val="24"/>
        </w:rPr>
      </w:pPr>
      <w:r w:rsidRPr="000271CA">
        <w:rPr>
          <w:rFonts w:ascii="Zetkin Light" w:eastAsia="Arial Nova" w:hAnsi="Zetkin Light" w:cs="Arial Nova"/>
          <w:i/>
          <w:iCs/>
          <w:color w:val="000000" w:themeColor="text1"/>
          <w:sz w:val="24"/>
          <w:szCs w:val="24"/>
        </w:rPr>
        <w:t>“I love living here, I just wish I had some gal pals to do it with.”</w:t>
      </w:r>
    </w:p>
    <w:p w14:paraId="2DC289AE" w14:textId="30786193" w:rsidR="12E6C3FF" w:rsidRPr="000271CA" w:rsidRDefault="12E6C3FF" w:rsidP="000271CA">
      <w:pPr>
        <w:jc w:val="both"/>
        <w:rPr>
          <w:rFonts w:ascii="Zetkin" w:hAnsi="Zetkin"/>
          <w:sz w:val="24"/>
          <w:szCs w:val="24"/>
        </w:rPr>
      </w:pPr>
    </w:p>
    <w:p w14:paraId="164DCEBB" w14:textId="57BA309E" w:rsidR="12E6C3FF" w:rsidRPr="000271CA" w:rsidRDefault="358AE6CC" w:rsidP="000271CA">
      <w:pPr>
        <w:jc w:val="both"/>
        <w:rPr>
          <w:rFonts w:ascii="Zetkin" w:hAnsi="Zetkin"/>
          <w:sz w:val="24"/>
          <w:szCs w:val="24"/>
        </w:rPr>
      </w:pPr>
      <w:r w:rsidRPr="000271CA">
        <w:rPr>
          <w:rFonts w:ascii="Zetkin" w:hAnsi="Zetkin"/>
          <w:sz w:val="24"/>
          <w:szCs w:val="24"/>
        </w:rPr>
        <w:t xml:space="preserve">There is a need for recreational social activities and groups so that young women who share similar interests can safely meet and connect. </w:t>
      </w:r>
      <w:r w:rsidR="045880FE" w:rsidRPr="000271CA">
        <w:rPr>
          <w:rFonts w:ascii="Zetkin" w:hAnsi="Zetkin"/>
          <w:sz w:val="24"/>
          <w:szCs w:val="24"/>
        </w:rPr>
        <w:t xml:space="preserve">Drawing on the obstacles to social </w:t>
      </w:r>
      <w:r w:rsidR="045880FE" w:rsidRPr="000271CA">
        <w:rPr>
          <w:rFonts w:ascii="Zetkin" w:hAnsi="Zetkin"/>
          <w:sz w:val="24"/>
          <w:szCs w:val="24"/>
        </w:rPr>
        <w:lastRenderedPageBreak/>
        <w:t xml:space="preserve">activities highlighted by young women, you may want to consider the following </w:t>
      </w:r>
      <w:r w:rsidR="09AD14A2" w:rsidRPr="000271CA">
        <w:rPr>
          <w:rFonts w:ascii="Zetkin" w:hAnsi="Zetkin"/>
          <w:sz w:val="24"/>
          <w:szCs w:val="24"/>
        </w:rPr>
        <w:t>questions</w:t>
      </w:r>
      <w:r w:rsidR="18BD13BF" w:rsidRPr="000271CA">
        <w:rPr>
          <w:rFonts w:ascii="Zetkin" w:hAnsi="Zetkin"/>
          <w:sz w:val="24"/>
          <w:szCs w:val="24"/>
        </w:rPr>
        <w:t xml:space="preserve"> </w:t>
      </w:r>
      <w:r w:rsidR="045880FE" w:rsidRPr="000271CA">
        <w:rPr>
          <w:rFonts w:ascii="Zetkin" w:hAnsi="Zetkin"/>
          <w:sz w:val="24"/>
          <w:szCs w:val="24"/>
        </w:rPr>
        <w:t>when starting a social group:</w:t>
      </w:r>
    </w:p>
    <w:p w14:paraId="6951D372" w14:textId="4F9C7576" w:rsidR="12E6C3FF" w:rsidRPr="000271CA" w:rsidRDefault="45B39BCC" w:rsidP="000271CA">
      <w:pPr>
        <w:pStyle w:val="ListParagraph"/>
        <w:numPr>
          <w:ilvl w:val="0"/>
          <w:numId w:val="9"/>
        </w:numPr>
        <w:jc w:val="both"/>
        <w:rPr>
          <w:rFonts w:ascii="Zetkin" w:hAnsi="Zetkin"/>
          <w:sz w:val="24"/>
          <w:szCs w:val="24"/>
        </w:rPr>
      </w:pPr>
      <w:r w:rsidRPr="000271CA">
        <w:rPr>
          <w:rFonts w:ascii="Zetkin" w:hAnsi="Zetkin"/>
          <w:sz w:val="24"/>
          <w:szCs w:val="24"/>
        </w:rPr>
        <w:t xml:space="preserve">The space: </w:t>
      </w:r>
    </w:p>
    <w:p w14:paraId="69B61210" w14:textId="19A1C822" w:rsidR="12E6C3FF" w:rsidRPr="000271CA" w:rsidRDefault="76E6019A" w:rsidP="000271CA">
      <w:pPr>
        <w:pStyle w:val="ListParagraph"/>
        <w:numPr>
          <w:ilvl w:val="0"/>
          <w:numId w:val="5"/>
        </w:numPr>
        <w:jc w:val="both"/>
        <w:rPr>
          <w:rFonts w:ascii="Zetkin" w:hAnsi="Zetkin"/>
          <w:sz w:val="24"/>
          <w:szCs w:val="24"/>
        </w:rPr>
      </w:pPr>
      <w:r w:rsidRPr="000271CA">
        <w:rPr>
          <w:rFonts w:ascii="Zetkin" w:hAnsi="Zetkin"/>
          <w:sz w:val="24"/>
          <w:szCs w:val="24"/>
        </w:rPr>
        <w:t>Where can you get a space to safely meet?</w:t>
      </w:r>
      <w:r w:rsidR="5DB0B0EB" w:rsidRPr="000271CA">
        <w:rPr>
          <w:rFonts w:ascii="Zetkin" w:hAnsi="Zetkin"/>
          <w:sz w:val="24"/>
          <w:szCs w:val="24"/>
        </w:rPr>
        <w:t xml:space="preserve"> - Your local area may have free public spaces available for booking.</w:t>
      </w:r>
    </w:p>
    <w:p w14:paraId="7E097145" w14:textId="348558E3" w:rsidR="12E6C3FF" w:rsidRPr="000271CA" w:rsidRDefault="33040AC2" w:rsidP="000271CA">
      <w:pPr>
        <w:pStyle w:val="ListParagraph"/>
        <w:numPr>
          <w:ilvl w:val="0"/>
          <w:numId w:val="5"/>
        </w:numPr>
        <w:jc w:val="both"/>
        <w:rPr>
          <w:rFonts w:ascii="Zetkin" w:hAnsi="Zetkin"/>
          <w:sz w:val="24"/>
          <w:szCs w:val="24"/>
        </w:rPr>
      </w:pPr>
      <w:r w:rsidRPr="000271CA">
        <w:rPr>
          <w:rFonts w:ascii="Zetkin" w:hAnsi="Zetkin"/>
          <w:sz w:val="24"/>
          <w:szCs w:val="24"/>
        </w:rPr>
        <w:t xml:space="preserve">Where is the easiest </w:t>
      </w:r>
      <w:r w:rsidR="5FBE98A1" w:rsidRPr="000271CA">
        <w:rPr>
          <w:rFonts w:ascii="Zetkin" w:hAnsi="Zetkin"/>
          <w:sz w:val="24"/>
          <w:szCs w:val="24"/>
        </w:rPr>
        <w:t xml:space="preserve">location </w:t>
      </w:r>
      <w:r w:rsidRPr="000271CA">
        <w:rPr>
          <w:rFonts w:ascii="Zetkin" w:hAnsi="Zetkin"/>
          <w:sz w:val="24"/>
          <w:szCs w:val="24"/>
        </w:rPr>
        <w:t>to meet?</w:t>
      </w:r>
      <w:r w:rsidR="27BC4402" w:rsidRPr="000271CA">
        <w:rPr>
          <w:rFonts w:ascii="Zetkin" w:hAnsi="Zetkin"/>
          <w:sz w:val="24"/>
          <w:szCs w:val="24"/>
        </w:rPr>
        <w:t xml:space="preserve"> Some people rely on public transport.</w:t>
      </w:r>
    </w:p>
    <w:p w14:paraId="73796A3B" w14:textId="7A15D71A" w:rsidR="12E6C3FF" w:rsidRPr="000271CA" w:rsidRDefault="76E6019A" w:rsidP="000271CA">
      <w:pPr>
        <w:pStyle w:val="ListParagraph"/>
        <w:numPr>
          <w:ilvl w:val="0"/>
          <w:numId w:val="5"/>
        </w:numPr>
        <w:jc w:val="both"/>
        <w:rPr>
          <w:rFonts w:ascii="Zetkin" w:hAnsi="Zetkin"/>
          <w:sz w:val="24"/>
          <w:szCs w:val="24"/>
        </w:rPr>
      </w:pPr>
      <w:r w:rsidRPr="000271CA">
        <w:rPr>
          <w:rFonts w:ascii="Zetkin" w:hAnsi="Zetkin"/>
          <w:sz w:val="24"/>
          <w:szCs w:val="24"/>
        </w:rPr>
        <w:t xml:space="preserve">Is </w:t>
      </w:r>
      <w:r w:rsidR="1A828393" w:rsidRPr="000271CA">
        <w:rPr>
          <w:rFonts w:ascii="Zetkin" w:hAnsi="Zetkin"/>
          <w:sz w:val="24"/>
          <w:szCs w:val="24"/>
        </w:rPr>
        <w:t>it</w:t>
      </w:r>
      <w:r w:rsidRPr="000271CA">
        <w:rPr>
          <w:rFonts w:ascii="Zetkin" w:hAnsi="Zetkin"/>
          <w:sz w:val="24"/>
          <w:szCs w:val="24"/>
        </w:rPr>
        <w:t xml:space="preserve"> accessible for all?</w:t>
      </w:r>
      <w:r w:rsidR="0AA738F9" w:rsidRPr="000271CA">
        <w:rPr>
          <w:rFonts w:ascii="Zetkin" w:hAnsi="Zetkin"/>
          <w:sz w:val="24"/>
          <w:szCs w:val="24"/>
        </w:rPr>
        <w:t xml:space="preserve"> - Think about people with disabilities</w:t>
      </w:r>
      <w:r w:rsidR="4869D169" w:rsidRPr="000271CA">
        <w:rPr>
          <w:rFonts w:ascii="Zetkin" w:hAnsi="Zetkin"/>
          <w:sz w:val="24"/>
          <w:szCs w:val="24"/>
        </w:rPr>
        <w:t>.</w:t>
      </w:r>
    </w:p>
    <w:p w14:paraId="45F50D5A" w14:textId="5363AE04" w:rsidR="12E6C3FF" w:rsidRPr="000271CA" w:rsidRDefault="4869D169" w:rsidP="000271CA">
      <w:pPr>
        <w:pStyle w:val="ListParagraph"/>
        <w:numPr>
          <w:ilvl w:val="0"/>
          <w:numId w:val="5"/>
        </w:numPr>
        <w:jc w:val="both"/>
        <w:rPr>
          <w:rFonts w:ascii="Zetkin" w:hAnsi="Zetkin"/>
          <w:sz w:val="24"/>
          <w:szCs w:val="24"/>
        </w:rPr>
      </w:pPr>
      <w:r w:rsidRPr="000271CA">
        <w:rPr>
          <w:rFonts w:ascii="Zetkin" w:hAnsi="Zetkin"/>
          <w:sz w:val="24"/>
          <w:szCs w:val="24"/>
        </w:rPr>
        <w:t>How can you make a space welcoming for young women</w:t>
      </w:r>
      <w:r w:rsidR="5244A23E" w:rsidRPr="000271CA">
        <w:rPr>
          <w:rFonts w:ascii="Zetkin" w:hAnsi="Zetkin"/>
          <w:sz w:val="24"/>
          <w:szCs w:val="24"/>
        </w:rPr>
        <w:t>?</w:t>
      </w:r>
      <w:r w:rsidR="09E881A2" w:rsidRPr="000271CA">
        <w:rPr>
          <w:rFonts w:ascii="Zetkin" w:hAnsi="Zetkin"/>
          <w:sz w:val="24"/>
          <w:szCs w:val="24"/>
        </w:rPr>
        <w:t xml:space="preserve"> - Think about the type</w:t>
      </w:r>
      <w:r w:rsidR="715D9511" w:rsidRPr="000271CA">
        <w:rPr>
          <w:rFonts w:ascii="Zetkin" w:hAnsi="Zetkin"/>
          <w:sz w:val="24"/>
          <w:szCs w:val="24"/>
        </w:rPr>
        <w:t xml:space="preserve"> and diversity</w:t>
      </w:r>
      <w:r w:rsidR="09E881A2" w:rsidRPr="000271CA">
        <w:rPr>
          <w:rFonts w:ascii="Zetkin" w:hAnsi="Zetkin"/>
          <w:sz w:val="24"/>
          <w:szCs w:val="24"/>
        </w:rPr>
        <w:t xml:space="preserve"> of social activities offered in the space</w:t>
      </w:r>
      <w:r w:rsidR="5955E0CF" w:rsidRPr="000271CA">
        <w:rPr>
          <w:rFonts w:ascii="Zetkin" w:hAnsi="Zetkin"/>
          <w:sz w:val="24"/>
          <w:szCs w:val="24"/>
        </w:rPr>
        <w:t xml:space="preserve"> </w:t>
      </w:r>
      <w:r w:rsidR="09E881A2" w:rsidRPr="000271CA">
        <w:rPr>
          <w:rFonts w:ascii="Zetkin" w:hAnsi="Zetkin"/>
          <w:sz w:val="24"/>
          <w:szCs w:val="24"/>
        </w:rPr>
        <w:t>(e.g. not always involving alcohol).</w:t>
      </w:r>
    </w:p>
    <w:p w14:paraId="31BCA66E" w14:textId="09B31E43" w:rsidR="12E6C3FF" w:rsidRPr="000271CA" w:rsidRDefault="4869D169" w:rsidP="000271CA">
      <w:pPr>
        <w:pStyle w:val="ListParagraph"/>
        <w:numPr>
          <w:ilvl w:val="0"/>
          <w:numId w:val="10"/>
        </w:numPr>
        <w:jc w:val="both"/>
        <w:rPr>
          <w:rFonts w:ascii="Zetkin" w:hAnsi="Zetkin"/>
          <w:sz w:val="24"/>
          <w:szCs w:val="24"/>
        </w:rPr>
      </w:pPr>
      <w:r w:rsidRPr="000271CA">
        <w:rPr>
          <w:rFonts w:ascii="Zetkin" w:hAnsi="Zetkin"/>
          <w:sz w:val="24"/>
          <w:szCs w:val="24"/>
        </w:rPr>
        <w:t>Time: When is the most appropriate time to meet? - Think about those who have work commitments or caring duties, or those who depend on public transport.</w:t>
      </w:r>
    </w:p>
    <w:p w14:paraId="037F34D1" w14:textId="52CE7932" w:rsidR="12E6C3FF" w:rsidRPr="000271CA" w:rsidRDefault="1AEA05B6" w:rsidP="000271CA">
      <w:pPr>
        <w:pStyle w:val="ListParagraph"/>
        <w:numPr>
          <w:ilvl w:val="0"/>
          <w:numId w:val="10"/>
        </w:numPr>
        <w:jc w:val="both"/>
        <w:rPr>
          <w:rFonts w:ascii="Zetkin" w:hAnsi="Zetkin"/>
          <w:sz w:val="24"/>
          <w:szCs w:val="24"/>
        </w:rPr>
      </w:pPr>
      <w:r w:rsidRPr="000271CA">
        <w:rPr>
          <w:rFonts w:ascii="Zetkin" w:hAnsi="Zetkin"/>
          <w:sz w:val="24"/>
          <w:szCs w:val="24"/>
        </w:rPr>
        <w:t xml:space="preserve">Cost: The </w:t>
      </w:r>
      <w:r w:rsidR="5C452084" w:rsidRPr="000271CA">
        <w:rPr>
          <w:rFonts w:ascii="Zetkin" w:hAnsi="Zetkin"/>
          <w:sz w:val="24"/>
          <w:szCs w:val="24"/>
        </w:rPr>
        <w:t>cost-of-living</w:t>
      </w:r>
      <w:r w:rsidRPr="000271CA">
        <w:rPr>
          <w:rFonts w:ascii="Zetkin" w:hAnsi="Zetkin"/>
          <w:sz w:val="24"/>
          <w:szCs w:val="24"/>
        </w:rPr>
        <w:t xml:space="preserve"> crisis can be </w:t>
      </w:r>
      <w:r w:rsidR="1A44B318" w:rsidRPr="000271CA">
        <w:rPr>
          <w:rFonts w:ascii="Zetkin" w:hAnsi="Zetkin"/>
          <w:sz w:val="24"/>
          <w:szCs w:val="24"/>
        </w:rPr>
        <w:t>an obstacle</w:t>
      </w:r>
      <w:r w:rsidRPr="000271CA">
        <w:rPr>
          <w:rFonts w:ascii="Zetkin" w:hAnsi="Zetkin"/>
          <w:sz w:val="24"/>
          <w:szCs w:val="24"/>
        </w:rPr>
        <w:t xml:space="preserve"> for joining social activities.</w:t>
      </w:r>
      <w:r w:rsidR="2A67ED97" w:rsidRPr="000271CA">
        <w:rPr>
          <w:rFonts w:ascii="Zetkin" w:hAnsi="Zetkin"/>
          <w:sz w:val="24"/>
          <w:szCs w:val="24"/>
        </w:rPr>
        <w:t xml:space="preserve"> </w:t>
      </w:r>
      <w:r w:rsidRPr="000271CA">
        <w:rPr>
          <w:rFonts w:ascii="Zetkin" w:hAnsi="Zetkin"/>
          <w:sz w:val="24"/>
          <w:szCs w:val="24"/>
        </w:rPr>
        <w:t xml:space="preserve">How much </w:t>
      </w:r>
      <w:r w:rsidR="3B97931D" w:rsidRPr="000271CA">
        <w:rPr>
          <w:rFonts w:ascii="Zetkin" w:hAnsi="Zetkin"/>
          <w:sz w:val="24"/>
          <w:szCs w:val="24"/>
        </w:rPr>
        <w:t>would it cost young women to take part?</w:t>
      </w:r>
      <w:r w:rsidR="5DBB6596" w:rsidRPr="000271CA">
        <w:rPr>
          <w:rFonts w:ascii="Zetkin" w:hAnsi="Zetkin"/>
          <w:sz w:val="24"/>
          <w:szCs w:val="24"/>
        </w:rPr>
        <w:t xml:space="preserve"> Is there any financial support available in your local area?</w:t>
      </w:r>
    </w:p>
    <w:p w14:paraId="4DBD01A2" w14:textId="57E9F127" w:rsidR="12E6C3FF" w:rsidRDefault="12E6C3FF" w:rsidP="12E6C3FF"/>
    <w:p w14:paraId="5E0946B8" w14:textId="4D78200E" w:rsidR="12E6C3FF" w:rsidRPr="00385440" w:rsidRDefault="44B969CF" w:rsidP="00385440">
      <w:pPr>
        <w:spacing w:line="276" w:lineRule="auto"/>
        <w:ind w:left="720" w:right="-20"/>
        <w:jc w:val="both"/>
        <w:rPr>
          <w:rFonts w:ascii="Zetkin Light" w:eastAsia="Arial Nova" w:hAnsi="Zetkin Light" w:cs="Arial Nova"/>
          <w:i/>
          <w:iCs/>
          <w:color w:val="000000" w:themeColor="text1"/>
          <w:sz w:val="24"/>
          <w:szCs w:val="24"/>
        </w:rPr>
      </w:pPr>
      <w:r w:rsidRPr="00385440">
        <w:rPr>
          <w:rFonts w:ascii="Zetkin Light" w:eastAsia="Arial Nova" w:hAnsi="Zetkin Light" w:cs="Arial Nova"/>
          <w:i/>
          <w:iCs/>
          <w:color w:val="000000" w:themeColor="text1"/>
          <w:sz w:val="24"/>
          <w:szCs w:val="24"/>
        </w:rPr>
        <w:t>“</w:t>
      </w:r>
      <w:r w:rsidR="035E4F01" w:rsidRPr="00385440">
        <w:rPr>
          <w:rFonts w:ascii="Zetkin Light" w:eastAsia="Arial Nova" w:hAnsi="Zetkin Light" w:cs="Arial Nova"/>
          <w:i/>
          <w:iCs/>
          <w:color w:val="000000" w:themeColor="text1"/>
          <w:sz w:val="24"/>
          <w:szCs w:val="24"/>
        </w:rPr>
        <w:t>We need to create new opportunities for young people who wish to stay,</w:t>
      </w:r>
    </w:p>
    <w:p w14:paraId="2642A68A" w14:textId="5E5AF45E" w:rsidR="12E6C3FF" w:rsidRPr="00385440" w:rsidRDefault="035E4F01" w:rsidP="00385440">
      <w:pPr>
        <w:spacing w:line="276" w:lineRule="auto"/>
        <w:ind w:left="720" w:right="-20"/>
        <w:jc w:val="both"/>
        <w:rPr>
          <w:rFonts w:ascii="Zetkin Light" w:eastAsia="Arial Nova" w:hAnsi="Zetkin Light" w:cs="Arial Nova"/>
          <w:i/>
          <w:iCs/>
          <w:color w:val="000000" w:themeColor="text1"/>
          <w:sz w:val="24"/>
          <w:szCs w:val="24"/>
        </w:rPr>
      </w:pPr>
      <w:r w:rsidRPr="00385440">
        <w:rPr>
          <w:rFonts w:ascii="Zetkin Light" w:eastAsia="Arial Nova" w:hAnsi="Zetkin Light" w:cs="Arial Nova"/>
          <w:i/>
          <w:iCs/>
          <w:color w:val="000000" w:themeColor="text1"/>
          <w:sz w:val="24"/>
          <w:szCs w:val="24"/>
        </w:rPr>
        <w:t xml:space="preserve">and others who may wish to come here. </w:t>
      </w:r>
    </w:p>
    <w:p w14:paraId="55AE0849" w14:textId="1B238243" w:rsidR="12E6C3FF" w:rsidRPr="00385440" w:rsidRDefault="035E4F01" w:rsidP="00385440">
      <w:pPr>
        <w:spacing w:line="276" w:lineRule="auto"/>
        <w:ind w:left="720" w:right="-20"/>
        <w:jc w:val="both"/>
        <w:rPr>
          <w:rFonts w:ascii="Zetkin Light" w:eastAsia="Arial Nova" w:hAnsi="Zetkin Light" w:cs="Arial Nova"/>
          <w:i/>
          <w:iCs/>
          <w:color w:val="000000" w:themeColor="text1"/>
          <w:sz w:val="24"/>
          <w:szCs w:val="24"/>
        </w:rPr>
      </w:pPr>
      <w:r w:rsidRPr="00385440">
        <w:rPr>
          <w:rFonts w:ascii="Zetkin Light" w:eastAsia="Arial Nova" w:hAnsi="Zetkin Light" w:cs="Arial Nova"/>
          <w:i/>
          <w:iCs/>
          <w:color w:val="000000" w:themeColor="text1"/>
          <w:sz w:val="24"/>
          <w:szCs w:val="24"/>
        </w:rPr>
        <w:t>We need to get better at selling the Highlands!</w:t>
      </w:r>
      <w:r w:rsidR="349D01FF" w:rsidRPr="00385440">
        <w:rPr>
          <w:rFonts w:ascii="Zetkin Light" w:eastAsia="Arial Nova" w:hAnsi="Zetkin Light" w:cs="Arial Nova"/>
          <w:i/>
          <w:iCs/>
          <w:color w:val="000000" w:themeColor="text1"/>
          <w:sz w:val="24"/>
          <w:szCs w:val="24"/>
        </w:rPr>
        <w:t>”</w:t>
      </w:r>
    </w:p>
    <w:p w14:paraId="41BE5373" w14:textId="2994BE4C" w:rsidR="12E6C3FF" w:rsidRDefault="035E4F01" w:rsidP="540A4A87">
      <w:pPr>
        <w:spacing w:line="276" w:lineRule="auto"/>
        <w:ind w:left="-20" w:right="-20"/>
        <w:jc w:val="both"/>
      </w:pPr>
      <w:r w:rsidRPr="540A4A87">
        <w:rPr>
          <w:rFonts w:ascii="Times New Roman" w:eastAsia="Times New Roman" w:hAnsi="Times New Roman" w:cs="Times New Roman"/>
          <w:sz w:val="24"/>
          <w:szCs w:val="24"/>
        </w:rPr>
        <w:t xml:space="preserve"> </w:t>
      </w:r>
    </w:p>
    <w:p w14:paraId="313DD4B8" w14:textId="624E3BF1" w:rsidR="12E6C3FF" w:rsidRPr="00385440" w:rsidRDefault="0C9EB73F" w:rsidP="00385440">
      <w:pPr>
        <w:spacing w:line="276" w:lineRule="auto"/>
        <w:ind w:left="-20" w:right="-20"/>
        <w:jc w:val="both"/>
        <w:rPr>
          <w:rFonts w:ascii="Zetkin" w:eastAsiaTheme="minorEastAsia" w:hAnsi="Zetkin"/>
          <w:sz w:val="24"/>
          <w:szCs w:val="24"/>
        </w:rPr>
      </w:pPr>
      <w:r w:rsidRPr="00385440">
        <w:rPr>
          <w:rFonts w:ascii="Zetkin" w:eastAsiaTheme="minorEastAsia" w:hAnsi="Zetkin"/>
          <w:sz w:val="24"/>
          <w:szCs w:val="24"/>
        </w:rPr>
        <w:t xml:space="preserve">In addition to creating more spaces for like-minded people to meet, we believe that social activities available in the Highlands should be collated and </w:t>
      </w:r>
      <w:r w:rsidR="750DF5D8" w:rsidRPr="00385440">
        <w:rPr>
          <w:rFonts w:ascii="Zetkin" w:eastAsiaTheme="minorEastAsia" w:hAnsi="Zetkin"/>
          <w:sz w:val="24"/>
          <w:szCs w:val="24"/>
        </w:rPr>
        <w:t xml:space="preserve">made more visible to the public. </w:t>
      </w:r>
      <w:r w:rsidR="13266E1C" w:rsidRPr="00385440">
        <w:rPr>
          <w:rFonts w:ascii="Zetkin" w:eastAsiaTheme="minorEastAsia" w:hAnsi="Zetkin"/>
          <w:sz w:val="24"/>
          <w:szCs w:val="24"/>
        </w:rPr>
        <w:t>For example, how can we i</w:t>
      </w:r>
      <w:r w:rsidR="750DF5D8" w:rsidRPr="00385440">
        <w:rPr>
          <w:rFonts w:ascii="Zetkin" w:eastAsiaTheme="minorEastAsia" w:hAnsi="Zetkin"/>
          <w:sz w:val="24"/>
          <w:szCs w:val="24"/>
        </w:rPr>
        <w:t>mprov</w:t>
      </w:r>
      <w:r w:rsidR="04F8E94A" w:rsidRPr="00385440">
        <w:rPr>
          <w:rFonts w:ascii="Zetkin" w:eastAsiaTheme="minorEastAsia" w:hAnsi="Zetkin"/>
          <w:sz w:val="24"/>
          <w:szCs w:val="24"/>
        </w:rPr>
        <w:t xml:space="preserve">e </w:t>
      </w:r>
      <w:r w:rsidR="750DF5D8" w:rsidRPr="00385440">
        <w:rPr>
          <w:rFonts w:ascii="Zetkin" w:eastAsiaTheme="minorEastAsia" w:hAnsi="Zetkin"/>
          <w:sz w:val="24"/>
          <w:szCs w:val="24"/>
        </w:rPr>
        <w:t xml:space="preserve">communication and signposting </w:t>
      </w:r>
      <w:r w:rsidR="08EE5678" w:rsidRPr="00385440">
        <w:rPr>
          <w:rFonts w:ascii="Zetkin" w:eastAsiaTheme="minorEastAsia" w:hAnsi="Zetkin"/>
          <w:sz w:val="24"/>
          <w:szCs w:val="24"/>
        </w:rPr>
        <w:t xml:space="preserve">of </w:t>
      </w:r>
      <w:r w:rsidR="750DF5D8" w:rsidRPr="00385440">
        <w:rPr>
          <w:rFonts w:ascii="Zetkin" w:eastAsiaTheme="minorEastAsia" w:hAnsi="Zetkin"/>
          <w:sz w:val="24"/>
          <w:szCs w:val="24"/>
        </w:rPr>
        <w:t xml:space="preserve">social groups, events or </w:t>
      </w:r>
      <w:proofErr w:type="spellStart"/>
      <w:r w:rsidR="750DF5D8" w:rsidRPr="00385440">
        <w:rPr>
          <w:rFonts w:ascii="Zetkin" w:eastAsiaTheme="minorEastAsia" w:hAnsi="Zetkin"/>
          <w:sz w:val="24"/>
          <w:szCs w:val="24"/>
        </w:rPr>
        <w:t>organisations</w:t>
      </w:r>
      <w:proofErr w:type="spellEnd"/>
      <w:r w:rsidR="2551CD04" w:rsidRPr="00385440">
        <w:rPr>
          <w:rFonts w:ascii="Zetkin" w:eastAsiaTheme="minorEastAsia" w:hAnsi="Zetkin"/>
          <w:sz w:val="24"/>
          <w:szCs w:val="24"/>
        </w:rPr>
        <w:t xml:space="preserve"> so that it reaches more young people in the area?</w:t>
      </w:r>
    </w:p>
    <w:p w14:paraId="6F4FD5C5" w14:textId="5819A294" w:rsidR="12E6C3FF" w:rsidRDefault="12E6C3FF" w:rsidP="540A4A87">
      <w:pPr>
        <w:spacing w:line="276" w:lineRule="auto"/>
        <w:ind w:left="-20" w:right="-20"/>
        <w:jc w:val="both"/>
        <w:rPr>
          <w:rFonts w:ascii="Times New Roman" w:eastAsia="Times New Roman" w:hAnsi="Times New Roman" w:cs="Times New Roman"/>
          <w:sz w:val="24"/>
          <w:szCs w:val="24"/>
        </w:rPr>
      </w:pPr>
    </w:p>
    <w:p w14:paraId="5E8F910D" w14:textId="180A18CF" w:rsidR="12E6C3FF" w:rsidRPr="00385440" w:rsidRDefault="4525CB2E" w:rsidP="540A4A87">
      <w:pPr>
        <w:spacing w:line="276" w:lineRule="auto"/>
        <w:ind w:left="720" w:right="-20"/>
        <w:jc w:val="both"/>
        <w:rPr>
          <w:rFonts w:ascii="Zetkin Light" w:eastAsia="Arial Nova" w:hAnsi="Zetkin Light" w:cs="Arial Nova"/>
          <w:i/>
          <w:iCs/>
          <w:color w:val="000000" w:themeColor="text1"/>
          <w:sz w:val="24"/>
          <w:szCs w:val="24"/>
        </w:rPr>
      </w:pPr>
      <w:r w:rsidRPr="00385440">
        <w:rPr>
          <w:rFonts w:ascii="Zetkin Light" w:eastAsia="Arial Nova" w:hAnsi="Zetkin Light" w:cs="Arial Nova"/>
          <w:i/>
          <w:iCs/>
          <w:color w:val="000000" w:themeColor="text1"/>
          <w:sz w:val="24"/>
          <w:szCs w:val="24"/>
        </w:rPr>
        <w:t>“</w:t>
      </w:r>
      <w:r w:rsidR="035E4F01" w:rsidRPr="00385440">
        <w:rPr>
          <w:rFonts w:ascii="Zetkin Light" w:eastAsia="Arial Nova" w:hAnsi="Zetkin Light" w:cs="Arial Nova"/>
          <w:i/>
          <w:iCs/>
          <w:color w:val="000000" w:themeColor="text1"/>
          <w:sz w:val="24"/>
          <w:szCs w:val="24"/>
        </w:rPr>
        <w:t xml:space="preserve">I long for connection beyond nature </w:t>
      </w:r>
    </w:p>
    <w:p w14:paraId="695FF852" w14:textId="0A5F0049" w:rsidR="12E6C3FF" w:rsidRPr="00385440" w:rsidRDefault="035E4F01" w:rsidP="540A4A87">
      <w:pPr>
        <w:spacing w:line="276" w:lineRule="auto"/>
        <w:ind w:left="720" w:right="-20"/>
        <w:jc w:val="both"/>
        <w:rPr>
          <w:rFonts w:ascii="Zetkin Light" w:eastAsia="Arial Nova" w:hAnsi="Zetkin Light" w:cs="Arial Nova"/>
          <w:i/>
          <w:iCs/>
          <w:color w:val="000000" w:themeColor="text1"/>
          <w:sz w:val="24"/>
          <w:szCs w:val="24"/>
        </w:rPr>
      </w:pPr>
      <w:r w:rsidRPr="00385440">
        <w:rPr>
          <w:rFonts w:ascii="Zetkin Light" w:eastAsia="Arial Nova" w:hAnsi="Zetkin Light" w:cs="Arial Nova"/>
          <w:i/>
          <w:iCs/>
          <w:color w:val="000000" w:themeColor="text1"/>
          <w:sz w:val="24"/>
          <w:szCs w:val="24"/>
        </w:rPr>
        <w:t xml:space="preserve">For communities with different thoughts </w:t>
      </w:r>
    </w:p>
    <w:p w14:paraId="49ADDBB4" w14:textId="4B4D34AD" w:rsidR="12E6C3FF" w:rsidRPr="00385440" w:rsidRDefault="035E4F01" w:rsidP="540A4A87">
      <w:pPr>
        <w:spacing w:line="276" w:lineRule="auto"/>
        <w:ind w:left="720" w:right="-20"/>
        <w:jc w:val="both"/>
        <w:rPr>
          <w:rFonts w:ascii="Zetkin Light" w:eastAsia="Arial Nova" w:hAnsi="Zetkin Light" w:cs="Arial Nova"/>
          <w:i/>
          <w:iCs/>
          <w:color w:val="000000" w:themeColor="text1"/>
          <w:sz w:val="24"/>
          <w:szCs w:val="24"/>
        </w:rPr>
      </w:pPr>
      <w:r w:rsidRPr="00385440">
        <w:rPr>
          <w:rFonts w:ascii="Zetkin Light" w:eastAsia="Arial Nova" w:hAnsi="Zetkin Light" w:cs="Arial Nova"/>
          <w:i/>
          <w:iCs/>
          <w:color w:val="000000" w:themeColor="text1"/>
          <w:sz w:val="24"/>
          <w:szCs w:val="24"/>
        </w:rPr>
        <w:t>And friends who help me grow</w:t>
      </w:r>
      <w:r w:rsidR="00385440">
        <w:rPr>
          <w:rFonts w:ascii="Zetkin Light" w:eastAsia="Arial Nova" w:hAnsi="Zetkin Light" w:cs="Arial Nova"/>
          <w:i/>
          <w:iCs/>
          <w:color w:val="000000" w:themeColor="text1"/>
          <w:sz w:val="24"/>
          <w:szCs w:val="24"/>
        </w:rPr>
        <w:t>.</w:t>
      </w:r>
      <w:r w:rsidR="59F2C412" w:rsidRPr="00385440">
        <w:rPr>
          <w:rFonts w:ascii="Zetkin Light" w:eastAsia="Arial Nova" w:hAnsi="Zetkin Light" w:cs="Arial Nova"/>
          <w:i/>
          <w:iCs/>
          <w:color w:val="000000" w:themeColor="text1"/>
          <w:sz w:val="24"/>
          <w:szCs w:val="24"/>
        </w:rPr>
        <w:t>”</w:t>
      </w:r>
    </w:p>
    <w:p w14:paraId="72ED6EA5" w14:textId="227C8AE3" w:rsidR="12E6C3FF" w:rsidRDefault="12E6C3FF" w:rsidP="12E6C3FF"/>
    <w:p w14:paraId="00908677" w14:textId="6E593529" w:rsidR="12E6C3FF" w:rsidRPr="00385440" w:rsidRDefault="59F2C412" w:rsidP="00385440">
      <w:pPr>
        <w:jc w:val="both"/>
        <w:rPr>
          <w:rFonts w:ascii="Zetkin" w:eastAsiaTheme="minorEastAsia" w:hAnsi="Zetkin"/>
          <w:sz w:val="24"/>
          <w:szCs w:val="24"/>
        </w:rPr>
      </w:pPr>
      <w:r w:rsidRPr="00385440">
        <w:rPr>
          <w:rFonts w:ascii="Zetkin" w:eastAsiaTheme="minorEastAsia" w:hAnsi="Zetkin"/>
          <w:sz w:val="24"/>
          <w:szCs w:val="24"/>
        </w:rPr>
        <w:t xml:space="preserve">Social isolation experienced by young women in the Highlands is a </w:t>
      </w:r>
      <w:r w:rsidR="13A36FE0" w:rsidRPr="00385440">
        <w:rPr>
          <w:rFonts w:ascii="Zetkin" w:eastAsiaTheme="minorEastAsia" w:hAnsi="Zetkin"/>
          <w:sz w:val="24"/>
          <w:szCs w:val="24"/>
        </w:rPr>
        <w:t>complex issue</w:t>
      </w:r>
      <w:r w:rsidRPr="00385440">
        <w:rPr>
          <w:rFonts w:ascii="Zetkin" w:eastAsiaTheme="minorEastAsia" w:hAnsi="Zetkin"/>
          <w:sz w:val="24"/>
          <w:szCs w:val="24"/>
        </w:rPr>
        <w:t xml:space="preserve"> r</w:t>
      </w:r>
      <w:r w:rsidR="47637D20" w:rsidRPr="00385440">
        <w:rPr>
          <w:rFonts w:ascii="Zetkin" w:eastAsiaTheme="minorEastAsia" w:hAnsi="Zetkin"/>
          <w:sz w:val="24"/>
          <w:szCs w:val="24"/>
        </w:rPr>
        <w:t>ooted in</w:t>
      </w:r>
      <w:r w:rsidRPr="00385440">
        <w:rPr>
          <w:rFonts w:ascii="Zetkin" w:eastAsiaTheme="minorEastAsia" w:hAnsi="Zetkin"/>
          <w:sz w:val="24"/>
          <w:szCs w:val="24"/>
        </w:rPr>
        <w:t xml:space="preserve"> </w:t>
      </w:r>
      <w:r w:rsidR="3947971B" w:rsidRPr="00385440">
        <w:rPr>
          <w:rFonts w:ascii="Zetkin" w:eastAsiaTheme="minorEastAsia" w:hAnsi="Zetkin"/>
          <w:sz w:val="24"/>
          <w:szCs w:val="24"/>
        </w:rPr>
        <w:t>structural</w:t>
      </w:r>
      <w:r w:rsidR="45FF5A6B" w:rsidRPr="00385440">
        <w:rPr>
          <w:rFonts w:ascii="Zetkin" w:eastAsiaTheme="minorEastAsia" w:hAnsi="Zetkin"/>
          <w:sz w:val="24"/>
          <w:szCs w:val="24"/>
        </w:rPr>
        <w:t xml:space="preserve"> </w:t>
      </w:r>
      <w:r w:rsidR="07AD8DBE" w:rsidRPr="00385440">
        <w:rPr>
          <w:rFonts w:ascii="Zetkin" w:eastAsiaTheme="minorEastAsia" w:hAnsi="Zetkin"/>
          <w:sz w:val="24"/>
          <w:szCs w:val="24"/>
        </w:rPr>
        <w:t xml:space="preserve">and social </w:t>
      </w:r>
      <w:r w:rsidR="45FF5A6B" w:rsidRPr="00385440">
        <w:rPr>
          <w:rFonts w:ascii="Zetkin" w:eastAsiaTheme="minorEastAsia" w:hAnsi="Zetkin"/>
          <w:sz w:val="24"/>
          <w:szCs w:val="24"/>
        </w:rPr>
        <w:t>obstacles</w:t>
      </w:r>
      <w:r w:rsidR="54B3282C" w:rsidRPr="00385440">
        <w:rPr>
          <w:rFonts w:ascii="Zetkin" w:eastAsiaTheme="minorEastAsia" w:hAnsi="Zetkin"/>
          <w:sz w:val="24"/>
          <w:szCs w:val="24"/>
        </w:rPr>
        <w:t xml:space="preserve">, and which has become worse due to the pandemic and the cost-of-living crisis. </w:t>
      </w:r>
      <w:r w:rsidRPr="00385440">
        <w:rPr>
          <w:rFonts w:ascii="Zetkin" w:eastAsiaTheme="minorEastAsia" w:hAnsi="Zetkin"/>
          <w:sz w:val="24"/>
          <w:szCs w:val="24"/>
        </w:rPr>
        <w:t>There is an urgent need for actions to support young women who are experiencing loneliness and suffering from its negative impacts</w:t>
      </w:r>
      <w:r w:rsidR="7C0A3C22" w:rsidRPr="00385440">
        <w:rPr>
          <w:rFonts w:ascii="Zetkin" w:eastAsiaTheme="minorEastAsia" w:hAnsi="Zetkin"/>
          <w:sz w:val="24"/>
          <w:szCs w:val="24"/>
        </w:rPr>
        <w:t>.</w:t>
      </w:r>
      <w:r w:rsidRPr="00385440">
        <w:rPr>
          <w:rFonts w:ascii="Zetkin" w:eastAsiaTheme="minorEastAsia" w:hAnsi="Zetkin"/>
          <w:sz w:val="24"/>
          <w:szCs w:val="24"/>
        </w:rPr>
        <w:t xml:space="preserve"> Addressing </w:t>
      </w:r>
      <w:r w:rsidRPr="00385440">
        <w:rPr>
          <w:rFonts w:ascii="Zetkin" w:eastAsiaTheme="minorEastAsia" w:hAnsi="Zetkin"/>
          <w:sz w:val="24"/>
          <w:szCs w:val="24"/>
        </w:rPr>
        <w:lastRenderedPageBreak/>
        <w:t xml:space="preserve">structural obstacles </w:t>
      </w:r>
      <w:r w:rsidR="00F3DED6" w:rsidRPr="00385440">
        <w:rPr>
          <w:rFonts w:ascii="Zetkin" w:eastAsiaTheme="minorEastAsia" w:hAnsi="Zetkin"/>
          <w:sz w:val="24"/>
          <w:szCs w:val="24"/>
        </w:rPr>
        <w:t xml:space="preserve">such as the need for better, reliable, and affordable transport and service provision is needed. </w:t>
      </w:r>
    </w:p>
    <w:p w14:paraId="36EABCC4" w14:textId="4C499EF5" w:rsidR="12E6C3FF" w:rsidRPr="00385440" w:rsidRDefault="12E6C3FF" w:rsidP="00385440">
      <w:pPr>
        <w:jc w:val="both"/>
        <w:rPr>
          <w:rFonts w:ascii="Zetkin" w:hAnsi="Zetkin"/>
        </w:rPr>
      </w:pPr>
    </w:p>
    <w:p w14:paraId="20F6CDE7" w14:textId="201A1F2C" w:rsidR="12E6C3FF" w:rsidRPr="00385440" w:rsidRDefault="62FC870B" w:rsidP="00385440">
      <w:pPr>
        <w:jc w:val="both"/>
        <w:rPr>
          <w:rFonts w:ascii="Zetkin" w:hAnsi="Zetkin"/>
          <w:sz w:val="24"/>
          <w:szCs w:val="24"/>
        </w:rPr>
      </w:pPr>
      <w:r w:rsidRPr="00385440">
        <w:rPr>
          <w:rFonts w:ascii="Zetkin" w:hAnsi="Zetkin"/>
          <w:sz w:val="24"/>
          <w:szCs w:val="24"/>
        </w:rPr>
        <w:t xml:space="preserve">We </w:t>
      </w:r>
      <w:r w:rsidR="0CC6E074" w:rsidRPr="00385440">
        <w:rPr>
          <w:rFonts w:ascii="Zetkin" w:hAnsi="Zetkin"/>
          <w:sz w:val="24"/>
          <w:szCs w:val="24"/>
        </w:rPr>
        <w:t xml:space="preserve">advocate for further research to be carried out, at a larger scale to understand patterns of isolation, identify sustainable solutions and </w:t>
      </w:r>
      <w:r w:rsidR="5A6AF5E8" w:rsidRPr="00385440">
        <w:rPr>
          <w:rFonts w:ascii="Zetkin" w:hAnsi="Zetkin"/>
          <w:sz w:val="24"/>
          <w:szCs w:val="24"/>
        </w:rPr>
        <w:t xml:space="preserve">ultimately empower young </w:t>
      </w:r>
      <w:r w:rsidR="62868E03" w:rsidRPr="00385440">
        <w:rPr>
          <w:rFonts w:ascii="Zetkin" w:hAnsi="Zetkin"/>
          <w:sz w:val="24"/>
          <w:szCs w:val="24"/>
        </w:rPr>
        <w:t>women</w:t>
      </w:r>
      <w:r w:rsidR="5A6AF5E8" w:rsidRPr="00385440">
        <w:rPr>
          <w:rFonts w:ascii="Zetkin" w:hAnsi="Zetkin"/>
          <w:sz w:val="24"/>
          <w:szCs w:val="24"/>
        </w:rPr>
        <w:t xml:space="preserve"> in the Highlands</w:t>
      </w:r>
      <w:r w:rsidR="6868F245" w:rsidRPr="00385440">
        <w:rPr>
          <w:rFonts w:ascii="Zetkin" w:hAnsi="Zetkin"/>
          <w:sz w:val="24"/>
          <w:szCs w:val="24"/>
        </w:rPr>
        <w:t xml:space="preserve"> by improving their wellbeing.</w:t>
      </w:r>
    </w:p>
    <w:p w14:paraId="42045E36" w14:textId="3AB06177" w:rsidR="12E6C3FF" w:rsidRDefault="12E6C3FF" w:rsidP="12E6C3FF"/>
    <w:p w14:paraId="40490D45" w14:textId="4C8ECB87" w:rsidR="29C40D14" w:rsidRPr="002431E1" w:rsidRDefault="29C40D14" w:rsidP="540A4A87">
      <w:pPr>
        <w:spacing w:line="276" w:lineRule="auto"/>
        <w:ind w:left="720" w:right="-20"/>
        <w:jc w:val="both"/>
        <w:rPr>
          <w:rFonts w:ascii="Zetkin Light" w:eastAsia="Arial Nova" w:hAnsi="Zetkin Light" w:cs="Arial Nova"/>
          <w:i/>
          <w:iCs/>
          <w:color w:val="000000" w:themeColor="text1"/>
          <w:sz w:val="24"/>
          <w:szCs w:val="24"/>
        </w:rPr>
      </w:pPr>
      <w:r w:rsidRPr="002431E1">
        <w:rPr>
          <w:rFonts w:ascii="Zetkin Light" w:eastAsia="Arial Nova" w:hAnsi="Zetkin Light" w:cs="Arial Nova"/>
          <w:i/>
          <w:iCs/>
          <w:color w:val="000000" w:themeColor="text1"/>
          <w:sz w:val="24"/>
          <w:szCs w:val="24"/>
        </w:rPr>
        <w:t>“Social isolation means living in the most beautiful place with no one beautiful to share it.”</w:t>
      </w:r>
    </w:p>
    <w:p w14:paraId="269AC298" w14:textId="77ED46B3" w:rsidR="540A4A87" w:rsidRDefault="540A4A87" w:rsidP="540A4A87"/>
    <w:p w14:paraId="7C48B890" w14:textId="5E48B793" w:rsidR="540A4A87" w:rsidRDefault="540A4A87" w:rsidP="540A4A87"/>
    <w:p w14:paraId="4E9048BD" w14:textId="1F2568EF" w:rsidR="29C40D14" w:rsidRPr="0043626C" w:rsidRDefault="29C40D14" w:rsidP="0043626C">
      <w:pPr>
        <w:spacing w:line="276" w:lineRule="auto"/>
        <w:jc w:val="both"/>
        <w:rPr>
          <w:rFonts w:ascii="Zetkin" w:hAnsi="Zetkin"/>
          <w:sz w:val="24"/>
          <w:szCs w:val="24"/>
        </w:rPr>
      </w:pPr>
      <w:r w:rsidRPr="0043626C">
        <w:rPr>
          <w:rFonts w:ascii="Zetkin" w:hAnsi="Zetkin"/>
          <w:sz w:val="24"/>
          <w:szCs w:val="24"/>
        </w:rPr>
        <w:t xml:space="preserve">We would like to thank all the young women and people of </w:t>
      </w:r>
      <w:proofErr w:type="spellStart"/>
      <w:r w:rsidRPr="0043626C">
        <w:rPr>
          <w:rFonts w:ascii="Zetkin" w:hAnsi="Zetkin"/>
          <w:sz w:val="24"/>
          <w:szCs w:val="24"/>
        </w:rPr>
        <w:t>marginalised</w:t>
      </w:r>
      <w:proofErr w:type="spellEnd"/>
      <w:r w:rsidRPr="0043626C">
        <w:rPr>
          <w:rFonts w:ascii="Zetkin" w:hAnsi="Zetkin"/>
          <w:sz w:val="24"/>
          <w:szCs w:val="24"/>
        </w:rPr>
        <w:t xml:space="preserve"> genders who sent </w:t>
      </w:r>
      <w:r w:rsidR="7DCEB8EC" w:rsidRPr="0043626C">
        <w:rPr>
          <w:rFonts w:ascii="Zetkin" w:hAnsi="Zetkin"/>
          <w:sz w:val="24"/>
          <w:szCs w:val="24"/>
        </w:rPr>
        <w:t xml:space="preserve">anonymous submissions and made this collaborative project possible. </w:t>
      </w:r>
    </w:p>
    <w:p w14:paraId="6E4B7931" w14:textId="5BE0757B" w:rsidR="46EC62BB" w:rsidRDefault="46EC62BB" w:rsidP="0043626C">
      <w:pPr>
        <w:spacing w:line="276" w:lineRule="auto"/>
        <w:jc w:val="both"/>
        <w:rPr>
          <w:rFonts w:ascii="Zetkin" w:hAnsi="Zetkin"/>
          <w:sz w:val="24"/>
          <w:szCs w:val="24"/>
        </w:rPr>
      </w:pPr>
      <w:r w:rsidRPr="0043626C">
        <w:rPr>
          <w:rFonts w:ascii="Zetkin" w:hAnsi="Zetkin"/>
          <w:sz w:val="24"/>
          <w:szCs w:val="24"/>
        </w:rPr>
        <w:t>If you are struggling, whatever you are going through, there are people you can talk to any time</w:t>
      </w:r>
      <w:r w:rsidR="228E748D" w:rsidRPr="0043626C">
        <w:rPr>
          <w:rFonts w:ascii="Zetkin" w:hAnsi="Zetkin"/>
          <w:sz w:val="24"/>
          <w:szCs w:val="24"/>
        </w:rPr>
        <w:t xml:space="preserve"> and who won’t judge you</w:t>
      </w:r>
      <w:r w:rsidRPr="0043626C">
        <w:rPr>
          <w:rFonts w:ascii="Zetkin" w:hAnsi="Zetkin"/>
          <w:sz w:val="24"/>
          <w:szCs w:val="24"/>
        </w:rPr>
        <w:t xml:space="preserve">. For example, Samaritans </w:t>
      </w:r>
      <w:r w:rsidR="6799F022" w:rsidRPr="0043626C">
        <w:rPr>
          <w:rFonts w:ascii="Zetkin" w:hAnsi="Zetkin"/>
          <w:sz w:val="24"/>
          <w:szCs w:val="24"/>
        </w:rPr>
        <w:t xml:space="preserve">have a free, anonymous helpline and are always open. Call 116 123 (UK-wide) or visit </w:t>
      </w:r>
      <w:hyperlink r:id="rId9">
        <w:r w:rsidR="6799F022" w:rsidRPr="0043626C">
          <w:rPr>
            <w:rStyle w:val="Hyperlink"/>
            <w:rFonts w:ascii="Zetkin" w:hAnsi="Zetkin"/>
            <w:sz w:val="24"/>
            <w:szCs w:val="24"/>
          </w:rPr>
          <w:t>https://www.samaritans.org</w:t>
        </w:r>
      </w:hyperlink>
      <w:r w:rsidR="28F50AF1" w:rsidRPr="0043626C">
        <w:rPr>
          <w:rFonts w:ascii="Zetkin" w:hAnsi="Zetkin"/>
          <w:sz w:val="24"/>
          <w:szCs w:val="24"/>
        </w:rPr>
        <w:t xml:space="preserve">. </w:t>
      </w:r>
    </w:p>
    <w:p w14:paraId="05364043" w14:textId="77777777" w:rsidR="0043626C" w:rsidRDefault="0043626C" w:rsidP="0043626C">
      <w:pPr>
        <w:spacing w:line="276" w:lineRule="auto"/>
        <w:jc w:val="both"/>
        <w:rPr>
          <w:rFonts w:ascii="Zetkin" w:hAnsi="Zetkin"/>
          <w:sz w:val="24"/>
          <w:szCs w:val="24"/>
        </w:rPr>
      </w:pPr>
    </w:p>
    <w:p w14:paraId="326BF2F1" w14:textId="3DB481E0" w:rsidR="00764038" w:rsidRDefault="00764038">
      <w:pPr>
        <w:rPr>
          <w:rFonts w:ascii="Zetkin" w:hAnsi="Zetkin"/>
          <w:sz w:val="24"/>
          <w:szCs w:val="24"/>
        </w:rPr>
      </w:pPr>
      <w:r>
        <w:rPr>
          <w:rFonts w:ascii="Zetkin" w:hAnsi="Zetkin"/>
          <w:sz w:val="24"/>
          <w:szCs w:val="24"/>
        </w:rPr>
        <w:br w:type="page"/>
      </w:r>
    </w:p>
    <w:p w14:paraId="179E63A2" w14:textId="77777777" w:rsidR="0080400C" w:rsidRDefault="0080400C" w:rsidP="0043626C">
      <w:pPr>
        <w:spacing w:line="276" w:lineRule="auto"/>
        <w:jc w:val="both"/>
        <w:rPr>
          <w:rFonts w:ascii="Zetkin" w:hAnsi="Zetkin"/>
          <w:sz w:val="24"/>
          <w:szCs w:val="24"/>
        </w:rPr>
      </w:pPr>
    </w:p>
    <w:p w14:paraId="61AC5E91" w14:textId="77777777" w:rsidR="00764038" w:rsidRPr="00764038" w:rsidRDefault="00764038" w:rsidP="00764038">
      <w:pPr>
        <w:rPr>
          <w:rFonts w:ascii="Zetkin" w:hAnsi="Zetkin"/>
        </w:rPr>
      </w:pPr>
      <w:r w:rsidRPr="00764038">
        <w:rPr>
          <w:rFonts w:ascii="Zetkin" w:hAnsi="Zetkin"/>
        </w:rPr>
        <w:t xml:space="preserve">There is beauty in this place </w:t>
      </w:r>
    </w:p>
    <w:p w14:paraId="2CB4D4F7" w14:textId="77777777" w:rsidR="00764038" w:rsidRPr="00764038" w:rsidRDefault="00764038" w:rsidP="00764038">
      <w:pPr>
        <w:rPr>
          <w:rFonts w:ascii="Zetkin" w:hAnsi="Zetkin"/>
        </w:rPr>
      </w:pPr>
      <w:r w:rsidRPr="00764038">
        <w:rPr>
          <w:rFonts w:ascii="Zetkin" w:hAnsi="Zetkin"/>
        </w:rPr>
        <w:t>Connection to something bigger</w:t>
      </w:r>
    </w:p>
    <w:p w14:paraId="305ADDF9" w14:textId="77777777" w:rsidR="00764038" w:rsidRPr="00764038" w:rsidRDefault="00764038" w:rsidP="00764038">
      <w:pPr>
        <w:rPr>
          <w:rFonts w:ascii="Zetkin" w:hAnsi="Zetkin"/>
        </w:rPr>
      </w:pPr>
      <w:r w:rsidRPr="00764038">
        <w:rPr>
          <w:rFonts w:ascii="Zetkin" w:hAnsi="Zetkin"/>
        </w:rPr>
        <w:t>Whispers in the trees, clarity in the reflections</w:t>
      </w:r>
    </w:p>
    <w:p w14:paraId="290275EC" w14:textId="77777777" w:rsidR="00764038" w:rsidRPr="00764038" w:rsidRDefault="00764038" w:rsidP="00764038">
      <w:pPr>
        <w:rPr>
          <w:rFonts w:ascii="Zetkin" w:hAnsi="Zetkin"/>
        </w:rPr>
      </w:pPr>
    </w:p>
    <w:p w14:paraId="5E7297C1" w14:textId="77777777" w:rsidR="00764038" w:rsidRPr="00764038" w:rsidRDefault="00764038" w:rsidP="00764038">
      <w:pPr>
        <w:rPr>
          <w:rFonts w:ascii="Zetkin" w:hAnsi="Zetkin"/>
        </w:rPr>
      </w:pPr>
      <w:r w:rsidRPr="00764038">
        <w:rPr>
          <w:rFonts w:ascii="Zetkin" w:hAnsi="Zetkin"/>
        </w:rPr>
        <w:t>This land accepts me</w:t>
      </w:r>
    </w:p>
    <w:p w14:paraId="6D34A9B7" w14:textId="77777777" w:rsidR="00764038" w:rsidRPr="00764038" w:rsidRDefault="00764038" w:rsidP="00764038">
      <w:pPr>
        <w:rPr>
          <w:rFonts w:ascii="Zetkin" w:hAnsi="Zetkin"/>
        </w:rPr>
      </w:pPr>
      <w:r w:rsidRPr="00764038">
        <w:rPr>
          <w:rFonts w:ascii="Zetkin" w:hAnsi="Zetkin"/>
        </w:rPr>
        <w:t>Grounds me</w:t>
      </w:r>
    </w:p>
    <w:p w14:paraId="185FD32F" w14:textId="77777777" w:rsidR="00764038" w:rsidRPr="00764038" w:rsidRDefault="00764038" w:rsidP="00764038">
      <w:pPr>
        <w:rPr>
          <w:rFonts w:ascii="Zetkin" w:hAnsi="Zetkin"/>
        </w:rPr>
      </w:pPr>
      <w:r w:rsidRPr="00764038">
        <w:rPr>
          <w:rFonts w:ascii="Zetkin" w:hAnsi="Zetkin"/>
        </w:rPr>
        <w:t>Alone, but not lonely</w:t>
      </w:r>
    </w:p>
    <w:p w14:paraId="2F3575BC" w14:textId="77777777" w:rsidR="00764038" w:rsidRPr="00764038" w:rsidRDefault="00764038" w:rsidP="00764038">
      <w:pPr>
        <w:rPr>
          <w:rFonts w:ascii="Zetkin" w:hAnsi="Zetkin"/>
        </w:rPr>
      </w:pPr>
    </w:p>
    <w:p w14:paraId="30F287F6" w14:textId="77777777" w:rsidR="00764038" w:rsidRPr="00764038" w:rsidRDefault="00764038" w:rsidP="00764038">
      <w:pPr>
        <w:rPr>
          <w:rFonts w:ascii="Zetkin" w:hAnsi="Zetkin"/>
        </w:rPr>
      </w:pPr>
      <w:r w:rsidRPr="00764038">
        <w:rPr>
          <w:rFonts w:ascii="Zetkin" w:hAnsi="Zetkin"/>
        </w:rPr>
        <w:t>But there is more of this world to explore</w:t>
      </w:r>
    </w:p>
    <w:p w14:paraId="6356B9F6" w14:textId="77777777" w:rsidR="00764038" w:rsidRPr="00764038" w:rsidRDefault="00764038" w:rsidP="00764038">
      <w:pPr>
        <w:rPr>
          <w:rFonts w:ascii="Zetkin" w:hAnsi="Zetkin"/>
        </w:rPr>
      </w:pPr>
      <w:r w:rsidRPr="00764038">
        <w:rPr>
          <w:rFonts w:ascii="Zetkin" w:hAnsi="Zetkin"/>
        </w:rPr>
        <w:t xml:space="preserve">Opportunities beyond my grasp </w:t>
      </w:r>
    </w:p>
    <w:p w14:paraId="11290B28" w14:textId="77777777" w:rsidR="00764038" w:rsidRPr="00764038" w:rsidRDefault="00764038" w:rsidP="00764038">
      <w:pPr>
        <w:rPr>
          <w:rFonts w:ascii="Zetkin" w:hAnsi="Zetkin"/>
        </w:rPr>
      </w:pPr>
      <w:r w:rsidRPr="00764038">
        <w:rPr>
          <w:rFonts w:ascii="Zetkin" w:hAnsi="Zetkin"/>
        </w:rPr>
        <w:t>People and places to expand my mind</w:t>
      </w:r>
    </w:p>
    <w:p w14:paraId="6E9DA983" w14:textId="77777777" w:rsidR="00764038" w:rsidRPr="00764038" w:rsidRDefault="00764038" w:rsidP="00764038">
      <w:pPr>
        <w:rPr>
          <w:rFonts w:ascii="Zetkin" w:hAnsi="Zetkin"/>
        </w:rPr>
      </w:pPr>
    </w:p>
    <w:p w14:paraId="317CF855" w14:textId="77777777" w:rsidR="00764038" w:rsidRPr="00764038" w:rsidRDefault="00764038" w:rsidP="00764038">
      <w:pPr>
        <w:rPr>
          <w:rFonts w:ascii="Zetkin" w:hAnsi="Zetkin"/>
        </w:rPr>
      </w:pPr>
      <w:r w:rsidRPr="00764038">
        <w:rPr>
          <w:rFonts w:ascii="Zetkin" w:hAnsi="Zetkin"/>
        </w:rPr>
        <w:t xml:space="preserve">I long for connection beyond nature </w:t>
      </w:r>
    </w:p>
    <w:p w14:paraId="224FA488" w14:textId="77777777" w:rsidR="00764038" w:rsidRPr="00764038" w:rsidRDefault="00764038" w:rsidP="00764038">
      <w:pPr>
        <w:rPr>
          <w:rFonts w:ascii="Zetkin" w:hAnsi="Zetkin"/>
        </w:rPr>
      </w:pPr>
      <w:r w:rsidRPr="00764038">
        <w:rPr>
          <w:rFonts w:ascii="Zetkin" w:hAnsi="Zetkin"/>
        </w:rPr>
        <w:t>For communities with different thoughts</w:t>
      </w:r>
    </w:p>
    <w:p w14:paraId="6467AC1A" w14:textId="77777777" w:rsidR="00764038" w:rsidRPr="00764038" w:rsidRDefault="00764038" w:rsidP="00764038">
      <w:pPr>
        <w:rPr>
          <w:rFonts w:ascii="Zetkin" w:hAnsi="Zetkin"/>
        </w:rPr>
      </w:pPr>
      <w:r w:rsidRPr="00764038">
        <w:rPr>
          <w:rFonts w:ascii="Zetkin" w:hAnsi="Zetkin"/>
        </w:rPr>
        <w:t xml:space="preserve">And friends who help me grow </w:t>
      </w:r>
    </w:p>
    <w:p w14:paraId="78425236" w14:textId="77777777" w:rsidR="00764038" w:rsidRPr="00764038" w:rsidRDefault="00764038" w:rsidP="00764038">
      <w:pPr>
        <w:rPr>
          <w:rFonts w:ascii="Zetkin" w:hAnsi="Zetkin"/>
        </w:rPr>
      </w:pPr>
    </w:p>
    <w:p w14:paraId="2358C99F" w14:textId="77777777" w:rsidR="00764038" w:rsidRPr="00764038" w:rsidRDefault="00764038" w:rsidP="00764038">
      <w:pPr>
        <w:rPr>
          <w:rFonts w:ascii="Zetkin" w:hAnsi="Zetkin"/>
        </w:rPr>
      </w:pPr>
      <w:r w:rsidRPr="00764038">
        <w:rPr>
          <w:rFonts w:ascii="Zetkin" w:hAnsi="Zetkin"/>
        </w:rPr>
        <w:t xml:space="preserve">There is different art and music </w:t>
      </w:r>
    </w:p>
    <w:p w14:paraId="203B90BC" w14:textId="77777777" w:rsidR="00764038" w:rsidRPr="00764038" w:rsidRDefault="00764038" w:rsidP="00764038">
      <w:pPr>
        <w:rPr>
          <w:rFonts w:ascii="Zetkin" w:hAnsi="Zetkin"/>
        </w:rPr>
      </w:pPr>
      <w:r w:rsidRPr="00764038">
        <w:rPr>
          <w:rFonts w:ascii="Zetkin" w:hAnsi="Zetkin"/>
        </w:rPr>
        <w:t>You can love who you want</w:t>
      </w:r>
    </w:p>
    <w:p w14:paraId="282C4A13" w14:textId="77777777" w:rsidR="00764038" w:rsidRPr="00764038" w:rsidRDefault="00764038" w:rsidP="00764038">
      <w:pPr>
        <w:rPr>
          <w:rFonts w:ascii="Zetkin" w:hAnsi="Zetkin"/>
        </w:rPr>
      </w:pPr>
      <w:r w:rsidRPr="00764038">
        <w:rPr>
          <w:rFonts w:ascii="Zetkin" w:hAnsi="Zetkin"/>
        </w:rPr>
        <w:t>And the whole village doesn’t have to know</w:t>
      </w:r>
    </w:p>
    <w:p w14:paraId="46228335" w14:textId="77777777" w:rsidR="00764038" w:rsidRPr="00764038" w:rsidRDefault="00764038" w:rsidP="00764038">
      <w:pPr>
        <w:rPr>
          <w:rFonts w:ascii="Zetkin" w:hAnsi="Zetkin"/>
        </w:rPr>
      </w:pPr>
    </w:p>
    <w:p w14:paraId="35106CF5" w14:textId="77777777" w:rsidR="00764038" w:rsidRPr="00764038" w:rsidRDefault="00764038" w:rsidP="00764038">
      <w:pPr>
        <w:rPr>
          <w:rFonts w:ascii="Zetkin" w:hAnsi="Zetkin"/>
        </w:rPr>
      </w:pPr>
      <w:r w:rsidRPr="00764038">
        <w:rPr>
          <w:rFonts w:ascii="Zetkin" w:hAnsi="Zetkin"/>
        </w:rPr>
        <w:t>That world is not too far, I can see it in the distance</w:t>
      </w:r>
    </w:p>
    <w:p w14:paraId="5230D1A3" w14:textId="77777777" w:rsidR="00764038" w:rsidRPr="00764038" w:rsidRDefault="00764038" w:rsidP="00764038">
      <w:pPr>
        <w:rPr>
          <w:rFonts w:ascii="Zetkin" w:hAnsi="Zetkin"/>
        </w:rPr>
      </w:pPr>
      <w:r w:rsidRPr="00764038">
        <w:rPr>
          <w:rFonts w:ascii="Zetkin" w:hAnsi="Zetkin"/>
        </w:rPr>
        <w:t>But when you come from where I do</w:t>
      </w:r>
    </w:p>
    <w:p w14:paraId="35E743DD" w14:textId="77777777" w:rsidR="00764038" w:rsidRPr="00764038" w:rsidRDefault="00764038" w:rsidP="00764038">
      <w:pPr>
        <w:rPr>
          <w:rFonts w:ascii="Zetkin" w:hAnsi="Zetkin"/>
        </w:rPr>
      </w:pPr>
      <w:r w:rsidRPr="00764038">
        <w:rPr>
          <w:rFonts w:ascii="Zetkin" w:hAnsi="Zetkin"/>
        </w:rPr>
        <w:t>It feels like you’ll never reach it</w:t>
      </w:r>
    </w:p>
    <w:p w14:paraId="4B537DFB" w14:textId="77777777" w:rsidR="0080400C" w:rsidRDefault="0080400C" w:rsidP="0043626C">
      <w:pPr>
        <w:spacing w:line="276" w:lineRule="auto"/>
        <w:jc w:val="both"/>
        <w:rPr>
          <w:rFonts w:ascii="Zetkin" w:hAnsi="Zetkin"/>
          <w:sz w:val="24"/>
          <w:szCs w:val="24"/>
        </w:rPr>
      </w:pPr>
    </w:p>
    <w:p w14:paraId="29787A39" w14:textId="77777777" w:rsidR="0034280D" w:rsidRDefault="0080400C" w:rsidP="0034280D">
      <w:pPr>
        <w:spacing w:line="276" w:lineRule="auto"/>
        <w:jc w:val="center"/>
        <w:rPr>
          <w:b/>
          <w:bCs/>
        </w:rPr>
      </w:pPr>
      <w:r>
        <w:rPr>
          <w:rFonts w:ascii="Zetkin" w:hAnsi="Zetkin"/>
          <w:noProof/>
          <w:sz w:val="24"/>
          <w:szCs w:val="24"/>
        </w:rPr>
        <w:lastRenderedPageBreak/>
        <w:drawing>
          <wp:inline distT="0" distB="0" distL="0" distR="0" wp14:anchorId="69C440CA" wp14:editId="66572F76">
            <wp:extent cx="4876800" cy="7042150"/>
            <wp:effectExtent l="0" t="0" r="0" b="6350"/>
            <wp:docPr id="777667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713" t="7107" r="7659" b="7223"/>
                    <a:stretch/>
                  </pic:blipFill>
                  <pic:spPr bwMode="auto">
                    <a:xfrm>
                      <a:off x="0" y="0"/>
                      <a:ext cx="4876800" cy="7042150"/>
                    </a:xfrm>
                    <a:prstGeom prst="rect">
                      <a:avLst/>
                    </a:prstGeom>
                    <a:noFill/>
                    <a:ln>
                      <a:noFill/>
                    </a:ln>
                    <a:extLst>
                      <a:ext uri="{53640926-AAD7-44D8-BBD7-CCE9431645EC}">
                        <a14:shadowObscured xmlns:a14="http://schemas.microsoft.com/office/drawing/2010/main"/>
                      </a:ext>
                    </a:extLst>
                  </pic:spPr>
                </pic:pic>
              </a:graphicData>
            </a:graphic>
          </wp:inline>
        </w:drawing>
      </w:r>
    </w:p>
    <w:p w14:paraId="4AC876E6" w14:textId="31DDEA76" w:rsidR="0034280D" w:rsidRPr="0034280D" w:rsidRDefault="0034280D" w:rsidP="0034280D">
      <w:pPr>
        <w:spacing w:line="276" w:lineRule="auto"/>
        <w:jc w:val="both"/>
        <w:rPr>
          <w:rFonts w:ascii="Zetkin" w:hAnsi="Zetkin"/>
          <w:sz w:val="24"/>
          <w:szCs w:val="24"/>
        </w:rPr>
      </w:pPr>
      <w:r>
        <w:rPr>
          <w:b/>
          <w:bCs/>
        </w:rPr>
        <w:t>[Image description: An abstract illustration of faceless figures on a greyscale background with a detailed drawing of a nude female body.]</w:t>
      </w:r>
    </w:p>
    <w:p w14:paraId="02E4FBB0" w14:textId="77777777" w:rsidR="00E16521" w:rsidRDefault="0080400C" w:rsidP="00E16521">
      <w:pPr>
        <w:jc w:val="center"/>
        <w:rPr>
          <w:rFonts w:ascii="Zetkin" w:hAnsi="Zetkin"/>
          <w:sz w:val="24"/>
          <w:szCs w:val="24"/>
        </w:rPr>
      </w:pPr>
      <w:r>
        <w:rPr>
          <w:rFonts w:ascii="Zetkin" w:hAnsi="Zetkin"/>
          <w:sz w:val="24"/>
          <w:szCs w:val="24"/>
        </w:rPr>
        <w:br w:type="page"/>
      </w:r>
      <w:r w:rsidR="00E16521">
        <w:rPr>
          <w:rFonts w:ascii="Zetkin" w:hAnsi="Zetkin"/>
          <w:noProof/>
          <w:sz w:val="24"/>
          <w:szCs w:val="24"/>
        </w:rPr>
        <w:lastRenderedPageBreak/>
        <w:drawing>
          <wp:inline distT="0" distB="0" distL="0" distR="0" wp14:anchorId="6E9E74BB" wp14:editId="5E6119F6">
            <wp:extent cx="4845910" cy="3448050"/>
            <wp:effectExtent l="0" t="0" r="0" b="0"/>
            <wp:docPr id="696975320" name="Picture 3" descr="A close-up of a watercolor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75320" name="Picture 3" descr="A close-up of a watercolor paint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3894" cy="3467962"/>
                    </a:xfrm>
                    <a:prstGeom prst="rect">
                      <a:avLst/>
                    </a:prstGeom>
                    <a:noFill/>
                    <a:ln>
                      <a:noFill/>
                    </a:ln>
                  </pic:spPr>
                </pic:pic>
              </a:graphicData>
            </a:graphic>
          </wp:inline>
        </w:drawing>
      </w:r>
    </w:p>
    <w:p w14:paraId="5EC83C34" w14:textId="7A97BB35" w:rsidR="00E16521" w:rsidRPr="0034280D" w:rsidRDefault="0034280D" w:rsidP="008244B2">
      <w:pPr>
        <w:jc w:val="both"/>
        <w:rPr>
          <w:rFonts w:cstheme="minorHAnsi"/>
          <w:b/>
          <w:bCs/>
        </w:rPr>
      </w:pPr>
      <w:r w:rsidRPr="0034280D">
        <w:rPr>
          <w:rFonts w:cstheme="minorHAnsi"/>
          <w:b/>
          <w:bCs/>
        </w:rPr>
        <w:t>[Image description:</w:t>
      </w:r>
      <w:r>
        <w:rPr>
          <w:rFonts w:cstheme="minorHAnsi"/>
          <w:b/>
          <w:bCs/>
        </w:rPr>
        <w:t xml:space="preserve"> An abstract watercolour painting using dark blue and red with a series of eyes and wiggly arms. The</w:t>
      </w:r>
      <w:r w:rsidR="008244B2">
        <w:rPr>
          <w:rFonts w:cstheme="minorHAnsi"/>
          <w:b/>
          <w:bCs/>
        </w:rPr>
        <w:t xml:space="preserve"> </w:t>
      </w:r>
      <w:r>
        <w:rPr>
          <w:rFonts w:cstheme="minorHAnsi"/>
          <w:b/>
          <w:bCs/>
        </w:rPr>
        <w:t xml:space="preserve">words </w:t>
      </w:r>
      <w:r w:rsidR="008244B2">
        <w:rPr>
          <w:rFonts w:cstheme="minorHAnsi"/>
          <w:b/>
          <w:bCs/>
        </w:rPr>
        <w:t>dispersed around the</w:t>
      </w:r>
      <w:r>
        <w:rPr>
          <w:rFonts w:cstheme="minorHAnsi"/>
          <w:b/>
          <w:bCs/>
        </w:rPr>
        <w:t xml:space="preserve"> painting</w:t>
      </w:r>
      <w:r w:rsidR="008244B2">
        <w:rPr>
          <w:rFonts w:cstheme="minorHAnsi"/>
          <w:b/>
          <w:bCs/>
        </w:rPr>
        <w:t xml:space="preserve"> are</w:t>
      </w:r>
      <w:r>
        <w:rPr>
          <w:rFonts w:cstheme="minorHAnsi"/>
          <w:b/>
          <w:bCs/>
        </w:rPr>
        <w:t xml:space="preserve"> ‘trapped’, ‘we all want a sense of togetherness’, </w:t>
      </w:r>
      <w:r w:rsidR="008244B2">
        <w:rPr>
          <w:rFonts w:cstheme="minorHAnsi"/>
          <w:b/>
          <w:bCs/>
        </w:rPr>
        <w:t>‘belonging’, ‘how can meet people’ and ‘I’m being noticed for everything I’m not’.]</w:t>
      </w:r>
    </w:p>
    <w:p w14:paraId="7B5A083C" w14:textId="25984CD5" w:rsidR="00E16521" w:rsidRDefault="00E16521" w:rsidP="00E16521">
      <w:pPr>
        <w:jc w:val="center"/>
        <w:rPr>
          <w:rFonts w:ascii="Zetkin" w:hAnsi="Zetkin"/>
          <w:sz w:val="24"/>
          <w:szCs w:val="24"/>
        </w:rPr>
      </w:pPr>
      <w:r>
        <w:rPr>
          <w:rFonts w:ascii="Zetkin" w:hAnsi="Zetkin"/>
          <w:noProof/>
          <w:sz w:val="24"/>
          <w:szCs w:val="24"/>
        </w:rPr>
        <w:drawing>
          <wp:inline distT="0" distB="0" distL="0" distR="0" wp14:anchorId="0A30EFC8" wp14:editId="09495C28">
            <wp:extent cx="4848225" cy="3410851"/>
            <wp:effectExtent l="0" t="0" r="0" b="0"/>
            <wp:docPr id="5589729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8579" cy="3418135"/>
                    </a:xfrm>
                    <a:prstGeom prst="rect">
                      <a:avLst/>
                    </a:prstGeom>
                    <a:noFill/>
                    <a:ln>
                      <a:noFill/>
                    </a:ln>
                  </pic:spPr>
                </pic:pic>
              </a:graphicData>
            </a:graphic>
          </wp:inline>
        </w:drawing>
      </w:r>
    </w:p>
    <w:p w14:paraId="2B1DDCC4" w14:textId="14A572DC" w:rsidR="008244B2" w:rsidRDefault="008244B2" w:rsidP="00E16521">
      <w:pPr>
        <w:jc w:val="center"/>
        <w:rPr>
          <w:rFonts w:ascii="Zetkin" w:hAnsi="Zetkin"/>
          <w:sz w:val="24"/>
          <w:szCs w:val="24"/>
        </w:rPr>
      </w:pPr>
      <w:r w:rsidRPr="0034280D">
        <w:rPr>
          <w:rFonts w:cstheme="minorHAnsi"/>
          <w:b/>
          <w:bCs/>
        </w:rPr>
        <w:lastRenderedPageBreak/>
        <w:t>[Image description:</w:t>
      </w:r>
      <w:r>
        <w:rPr>
          <w:rFonts w:cstheme="minorHAnsi"/>
          <w:b/>
          <w:bCs/>
        </w:rPr>
        <w:t xml:space="preserve"> An abstract watercolour painting</w:t>
      </w:r>
      <w:r w:rsidR="00661598">
        <w:rPr>
          <w:rFonts w:cstheme="minorHAnsi"/>
          <w:b/>
          <w:bCs/>
        </w:rPr>
        <w:t>,</w:t>
      </w:r>
      <w:r>
        <w:rPr>
          <w:rFonts w:cstheme="minorHAnsi"/>
          <w:b/>
          <w:bCs/>
        </w:rPr>
        <w:t xml:space="preserve"> in same style as the previous image</w:t>
      </w:r>
      <w:r w:rsidR="00661598">
        <w:rPr>
          <w:rFonts w:cstheme="minorHAnsi"/>
          <w:b/>
          <w:bCs/>
        </w:rPr>
        <w:t>, showing an open laptop</w:t>
      </w:r>
      <w:r>
        <w:rPr>
          <w:rFonts w:cstheme="minorHAnsi"/>
          <w:b/>
          <w:bCs/>
        </w:rPr>
        <w:t xml:space="preserve">. The </w:t>
      </w:r>
      <w:proofErr w:type="spellStart"/>
      <w:r>
        <w:rPr>
          <w:rFonts w:cstheme="minorHAnsi"/>
          <w:b/>
          <w:bCs/>
        </w:rPr>
        <w:t>colours</w:t>
      </w:r>
      <w:proofErr w:type="spellEnd"/>
      <w:r>
        <w:rPr>
          <w:rFonts w:cstheme="minorHAnsi"/>
          <w:b/>
          <w:bCs/>
        </w:rPr>
        <w:t xml:space="preserve"> </w:t>
      </w:r>
      <w:r w:rsidR="00661598">
        <w:rPr>
          <w:rFonts w:cstheme="minorHAnsi"/>
          <w:b/>
          <w:bCs/>
        </w:rPr>
        <w:t xml:space="preserve">of the lines are </w:t>
      </w:r>
      <w:r>
        <w:rPr>
          <w:rFonts w:cstheme="minorHAnsi"/>
          <w:b/>
          <w:bCs/>
        </w:rPr>
        <w:t xml:space="preserve">blue and yellow </w:t>
      </w:r>
      <w:r w:rsidR="00661598">
        <w:rPr>
          <w:rFonts w:cstheme="minorHAnsi"/>
          <w:b/>
          <w:bCs/>
        </w:rPr>
        <w:t>and the words are</w:t>
      </w:r>
      <w:r>
        <w:rPr>
          <w:rFonts w:cstheme="minorHAnsi"/>
          <w:b/>
          <w:bCs/>
        </w:rPr>
        <w:t xml:space="preserve"> red and blue</w:t>
      </w:r>
      <w:r w:rsidR="00661598">
        <w:rPr>
          <w:rFonts w:cstheme="minorHAnsi"/>
          <w:b/>
          <w:bCs/>
        </w:rPr>
        <w:t xml:space="preserve">, which </w:t>
      </w:r>
      <w:r>
        <w:rPr>
          <w:rFonts w:cstheme="minorHAnsi"/>
          <w:b/>
          <w:bCs/>
        </w:rPr>
        <w:t>read ‘sense of hopelessness’, ‘no car = no hope’, ‘I’ve been so lucky to have that one first friend’.]</w:t>
      </w:r>
    </w:p>
    <w:p w14:paraId="52434A22" w14:textId="4C09936B" w:rsidR="0080400C" w:rsidRDefault="00E16521" w:rsidP="00E16521">
      <w:pPr>
        <w:jc w:val="center"/>
        <w:rPr>
          <w:rFonts w:ascii="Zetkin" w:hAnsi="Zetkin"/>
          <w:sz w:val="24"/>
          <w:szCs w:val="24"/>
        </w:rPr>
      </w:pPr>
      <w:r>
        <w:rPr>
          <w:rFonts w:ascii="Zetkin" w:hAnsi="Zetkin"/>
          <w:noProof/>
          <w:sz w:val="24"/>
          <w:szCs w:val="24"/>
        </w:rPr>
        <w:drawing>
          <wp:inline distT="0" distB="0" distL="0" distR="0" wp14:anchorId="787E7E3B" wp14:editId="42BA89E8">
            <wp:extent cx="5943600" cy="4191000"/>
            <wp:effectExtent l="0" t="0" r="0" b="0"/>
            <wp:docPr id="20878202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14:paraId="06924475" w14:textId="7EA7F643" w:rsidR="0043626C" w:rsidRPr="0043626C" w:rsidRDefault="00661598" w:rsidP="0043626C">
      <w:pPr>
        <w:spacing w:line="276" w:lineRule="auto"/>
        <w:jc w:val="both"/>
        <w:rPr>
          <w:rFonts w:ascii="Zetkin" w:hAnsi="Zetkin"/>
          <w:sz w:val="24"/>
          <w:szCs w:val="24"/>
        </w:rPr>
      </w:pPr>
      <w:r w:rsidRPr="0034280D">
        <w:rPr>
          <w:rFonts w:cstheme="minorHAnsi"/>
          <w:b/>
          <w:bCs/>
        </w:rPr>
        <w:t>[Image description:</w:t>
      </w:r>
      <w:r>
        <w:rPr>
          <w:rFonts w:cstheme="minorHAnsi"/>
          <w:b/>
          <w:bCs/>
        </w:rPr>
        <w:t xml:space="preserve"> </w:t>
      </w:r>
      <w:r>
        <w:rPr>
          <w:rFonts w:cstheme="minorHAnsi"/>
          <w:b/>
          <w:bCs/>
        </w:rPr>
        <w:t>An abstract watercolour painting, in same style as the previous image</w:t>
      </w:r>
      <w:r>
        <w:rPr>
          <w:rFonts w:cstheme="minorHAnsi"/>
          <w:b/>
          <w:bCs/>
        </w:rPr>
        <w:t>s</w:t>
      </w:r>
      <w:r>
        <w:rPr>
          <w:rFonts w:cstheme="minorHAnsi"/>
          <w:b/>
          <w:bCs/>
        </w:rPr>
        <w:t>,</w:t>
      </w:r>
      <w:r>
        <w:rPr>
          <w:rFonts w:cstheme="minorHAnsi"/>
          <w:b/>
          <w:bCs/>
        </w:rPr>
        <w:t xml:space="preserve"> </w:t>
      </w:r>
      <w:r w:rsidR="00D13CBC">
        <w:rPr>
          <w:rFonts w:cstheme="minorHAnsi"/>
          <w:b/>
          <w:bCs/>
        </w:rPr>
        <w:t>with the</w:t>
      </w:r>
      <w:r w:rsidR="00D13CBC">
        <w:rPr>
          <w:rFonts w:cstheme="minorHAnsi"/>
          <w:b/>
          <w:bCs/>
        </w:rPr>
        <w:t xml:space="preserve"> figure of a woman sat at a table holding a glass and </w:t>
      </w:r>
      <w:r w:rsidR="00D13CBC">
        <w:rPr>
          <w:rFonts w:cstheme="minorHAnsi"/>
          <w:b/>
          <w:bCs/>
        </w:rPr>
        <w:t xml:space="preserve">a series of eyes. The </w:t>
      </w:r>
      <w:proofErr w:type="spellStart"/>
      <w:r w:rsidR="00D13CBC">
        <w:rPr>
          <w:rFonts w:cstheme="minorHAnsi"/>
          <w:b/>
          <w:bCs/>
        </w:rPr>
        <w:t>colours</w:t>
      </w:r>
      <w:proofErr w:type="spellEnd"/>
      <w:r w:rsidR="00D13CBC">
        <w:rPr>
          <w:rFonts w:cstheme="minorHAnsi"/>
          <w:b/>
          <w:bCs/>
        </w:rPr>
        <w:t xml:space="preserve"> used are </w:t>
      </w:r>
      <w:r>
        <w:rPr>
          <w:rFonts w:cstheme="minorHAnsi"/>
          <w:b/>
          <w:bCs/>
        </w:rPr>
        <w:t xml:space="preserve">blue, red and yellow </w:t>
      </w:r>
      <w:r w:rsidR="00D13CBC">
        <w:rPr>
          <w:rFonts w:cstheme="minorHAnsi"/>
          <w:b/>
          <w:bCs/>
        </w:rPr>
        <w:t>and the words read ‘life is passing me by’, ‘struggle to be social without drinking’, ‘at home alone missing out on my 20’s’, ‘disconnect’ and ‘building up my world’.]</w:t>
      </w:r>
    </w:p>
    <w:sectPr w:rsidR="0043626C" w:rsidRPr="004362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Zetkin Bold">
    <w:panose1 w:val="00000000000000000000"/>
    <w:charset w:val="00"/>
    <w:family w:val="modern"/>
    <w:notTrueType/>
    <w:pitch w:val="variable"/>
    <w:sig w:usb0="A000004F" w:usb1="40000042" w:usb2="00000000" w:usb3="00000000" w:csb0="00000083" w:csb1="00000000"/>
  </w:font>
  <w:font w:name="Zetkin Light">
    <w:panose1 w:val="00000000000000000000"/>
    <w:charset w:val="00"/>
    <w:family w:val="modern"/>
    <w:notTrueType/>
    <w:pitch w:val="variable"/>
    <w:sig w:usb0="A000004F" w:usb1="40000042" w:usb2="00000000" w:usb3="00000000" w:csb0="00000083" w:csb1="00000000"/>
  </w:font>
  <w:font w:name="Zetkin">
    <w:panose1 w:val="00000000000000000000"/>
    <w:charset w:val="00"/>
    <w:family w:val="modern"/>
    <w:notTrueType/>
    <w:pitch w:val="variable"/>
    <w:sig w:usb0="A000004F" w:usb1="40000042" w:usb2="00000000" w:usb3="00000000" w:csb0="00000083"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D7F66"/>
    <w:multiLevelType w:val="hybridMultilevel"/>
    <w:tmpl w:val="CCF8CEF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18198641"/>
    <w:multiLevelType w:val="hybridMultilevel"/>
    <w:tmpl w:val="2ED8905E"/>
    <w:lvl w:ilvl="0" w:tplc="DA06A8E2">
      <w:start w:val="1"/>
      <w:numFmt w:val="bullet"/>
      <w:lvlText w:val="-"/>
      <w:lvlJc w:val="left"/>
      <w:pPr>
        <w:ind w:left="720" w:hanging="360"/>
      </w:pPr>
      <w:rPr>
        <w:rFonts w:ascii="Calibri" w:hAnsi="Calibri" w:hint="default"/>
      </w:rPr>
    </w:lvl>
    <w:lvl w:ilvl="1" w:tplc="561A8EB4">
      <w:start w:val="1"/>
      <w:numFmt w:val="bullet"/>
      <w:lvlText w:val="o"/>
      <w:lvlJc w:val="left"/>
      <w:pPr>
        <w:ind w:left="1440" w:hanging="360"/>
      </w:pPr>
      <w:rPr>
        <w:rFonts w:ascii="Courier New" w:hAnsi="Courier New" w:hint="default"/>
      </w:rPr>
    </w:lvl>
    <w:lvl w:ilvl="2" w:tplc="2A6E1DE0">
      <w:start w:val="1"/>
      <w:numFmt w:val="bullet"/>
      <w:lvlText w:val=""/>
      <w:lvlJc w:val="left"/>
      <w:pPr>
        <w:ind w:left="2160" w:hanging="360"/>
      </w:pPr>
      <w:rPr>
        <w:rFonts w:ascii="Wingdings" w:hAnsi="Wingdings" w:hint="default"/>
      </w:rPr>
    </w:lvl>
    <w:lvl w:ilvl="3" w:tplc="8ED2A8C4">
      <w:start w:val="1"/>
      <w:numFmt w:val="bullet"/>
      <w:lvlText w:val=""/>
      <w:lvlJc w:val="left"/>
      <w:pPr>
        <w:ind w:left="2880" w:hanging="360"/>
      </w:pPr>
      <w:rPr>
        <w:rFonts w:ascii="Symbol" w:hAnsi="Symbol" w:hint="default"/>
      </w:rPr>
    </w:lvl>
    <w:lvl w:ilvl="4" w:tplc="D01A0C00">
      <w:start w:val="1"/>
      <w:numFmt w:val="bullet"/>
      <w:lvlText w:val="o"/>
      <w:lvlJc w:val="left"/>
      <w:pPr>
        <w:ind w:left="3600" w:hanging="360"/>
      </w:pPr>
      <w:rPr>
        <w:rFonts w:ascii="Courier New" w:hAnsi="Courier New" w:hint="default"/>
      </w:rPr>
    </w:lvl>
    <w:lvl w:ilvl="5" w:tplc="BA1A2FF2">
      <w:start w:val="1"/>
      <w:numFmt w:val="bullet"/>
      <w:lvlText w:val=""/>
      <w:lvlJc w:val="left"/>
      <w:pPr>
        <w:ind w:left="4320" w:hanging="360"/>
      </w:pPr>
      <w:rPr>
        <w:rFonts w:ascii="Wingdings" w:hAnsi="Wingdings" w:hint="default"/>
      </w:rPr>
    </w:lvl>
    <w:lvl w:ilvl="6" w:tplc="CCF2062A">
      <w:start w:val="1"/>
      <w:numFmt w:val="bullet"/>
      <w:lvlText w:val=""/>
      <w:lvlJc w:val="left"/>
      <w:pPr>
        <w:ind w:left="5040" w:hanging="360"/>
      </w:pPr>
      <w:rPr>
        <w:rFonts w:ascii="Symbol" w:hAnsi="Symbol" w:hint="default"/>
      </w:rPr>
    </w:lvl>
    <w:lvl w:ilvl="7" w:tplc="C41857DE">
      <w:start w:val="1"/>
      <w:numFmt w:val="bullet"/>
      <w:lvlText w:val="o"/>
      <w:lvlJc w:val="left"/>
      <w:pPr>
        <w:ind w:left="5760" w:hanging="360"/>
      </w:pPr>
      <w:rPr>
        <w:rFonts w:ascii="Courier New" w:hAnsi="Courier New" w:hint="default"/>
      </w:rPr>
    </w:lvl>
    <w:lvl w:ilvl="8" w:tplc="483C95F8">
      <w:start w:val="1"/>
      <w:numFmt w:val="bullet"/>
      <w:lvlText w:val=""/>
      <w:lvlJc w:val="left"/>
      <w:pPr>
        <w:ind w:left="6480" w:hanging="360"/>
      </w:pPr>
      <w:rPr>
        <w:rFonts w:ascii="Wingdings" w:hAnsi="Wingdings" w:hint="default"/>
      </w:rPr>
    </w:lvl>
  </w:abstractNum>
  <w:abstractNum w:abstractNumId="2" w15:restartNumberingAfterBreak="0">
    <w:nsid w:val="2164AE37"/>
    <w:multiLevelType w:val="hybridMultilevel"/>
    <w:tmpl w:val="7FC085BC"/>
    <w:lvl w:ilvl="0" w:tplc="DFBCC3FE">
      <w:start w:val="1"/>
      <w:numFmt w:val="bullet"/>
      <w:lvlText w:val="·"/>
      <w:lvlJc w:val="left"/>
      <w:pPr>
        <w:ind w:left="720" w:hanging="360"/>
      </w:pPr>
      <w:rPr>
        <w:rFonts w:ascii="Symbol" w:hAnsi="Symbol" w:hint="default"/>
      </w:rPr>
    </w:lvl>
    <w:lvl w:ilvl="1" w:tplc="83E68DF4">
      <w:start w:val="1"/>
      <w:numFmt w:val="bullet"/>
      <w:lvlText w:val="o"/>
      <w:lvlJc w:val="left"/>
      <w:pPr>
        <w:ind w:left="1440" w:hanging="360"/>
      </w:pPr>
      <w:rPr>
        <w:rFonts w:ascii="Courier New" w:hAnsi="Courier New" w:hint="default"/>
      </w:rPr>
    </w:lvl>
    <w:lvl w:ilvl="2" w:tplc="5DE6DCD0">
      <w:start w:val="1"/>
      <w:numFmt w:val="bullet"/>
      <w:lvlText w:val=""/>
      <w:lvlJc w:val="left"/>
      <w:pPr>
        <w:ind w:left="2160" w:hanging="360"/>
      </w:pPr>
      <w:rPr>
        <w:rFonts w:ascii="Wingdings" w:hAnsi="Wingdings" w:hint="default"/>
      </w:rPr>
    </w:lvl>
    <w:lvl w:ilvl="3" w:tplc="9058F90A">
      <w:start w:val="1"/>
      <w:numFmt w:val="bullet"/>
      <w:lvlText w:val=""/>
      <w:lvlJc w:val="left"/>
      <w:pPr>
        <w:ind w:left="2880" w:hanging="360"/>
      </w:pPr>
      <w:rPr>
        <w:rFonts w:ascii="Symbol" w:hAnsi="Symbol" w:hint="default"/>
      </w:rPr>
    </w:lvl>
    <w:lvl w:ilvl="4" w:tplc="AFF49D90">
      <w:start w:val="1"/>
      <w:numFmt w:val="bullet"/>
      <w:lvlText w:val="o"/>
      <w:lvlJc w:val="left"/>
      <w:pPr>
        <w:ind w:left="3600" w:hanging="360"/>
      </w:pPr>
      <w:rPr>
        <w:rFonts w:ascii="Courier New" w:hAnsi="Courier New" w:hint="default"/>
      </w:rPr>
    </w:lvl>
    <w:lvl w:ilvl="5" w:tplc="499AFC36">
      <w:start w:val="1"/>
      <w:numFmt w:val="bullet"/>
      <w:lvlText w:val=""/>
      <w:lvlJc w:val="left"/>
      <w:pPr>
        <w:ind w:left="4320" w:hanging="360"/>
      </w:pPr>
      <w:rPr>
        <w:rFonts w:ascii="Wingdings" w:hAnsi="Wingdings" w:hint="default"/>
      </w:rPr>
    </w:lvl>
    <w:lvl w:ilvl="6" w:tplc="426814D0">
      <w:start w:val="1"/>
      <w:numFmt w:val="bullet"/>
      <w:lvlText w:val=""/>
      <w:lvlJc w:val="left"/>
      <w:pPr>
        <w:ind w:left="5040" w:hanging="360"/>
      </w:pPr>
      <w:rPr>
        <w:rFonts w:ascii="Symbol" w:hAnsi="Symbol" w:hint="default"/>
      </w:rPr>
    </w:lvl>
    <w:lvl w:ilvl="7" w:tplc="E8C80664">
      <w:start w:val="1"/>
      <w:numFmt w:val="bullet"/>
      <w:lvlText w:val="o"/>
      <w:lvlJc w:val="left"/>
      <w:pPr>
        <w:ind w:left="5760" w:hanging="360"/>
      </w:pPr>
      <w:rPr>
        <w:rFonts w:ascii="Courier New" w:hAnsi="Courier New" w:hint="default"/>
      </w:rPr>
    </w:lvl>
    <w:lvl w:ilvl="8" w:tplc="85544C5A">
      <w:start w:val="1"/>
      <w:numFmt w:val="bullet"/>
      <w:lvlText w:val=""/>
      <w:lvlJc w:val="left"/>
      <w:pPr>
        <w:ind w:left="6480" w:hanging="360"/>
      </w:pPr>
      <w:rPr>
        <w:rFonts w:ascii="Wingdings" w:hAnsi="Wingdings" w:hint="default"/>
      </w:rPr>
    </w:lvl>
  </w:abstractNum>
  <w:abstractNum w:abstractNumId="3" w15:restartNumberingAfterBreak="0">
    <w:nsid w:val="225D06EA"/>
    <w:multiLevelType w:val="hybridMultilevel"/>
    <w:tmpl w:val="583A12F4"/>
    <w:lvl w:ilvl="0" w:tplc="8278A31A">
      <w:start w:val="1"/>
      <w:numFmt w:val="bullet"/>
      <w:lvlText w:val="-"/>
      <w:lvlJc w:val="left"/>
      <w:pPr>
        <w:ind w:left="1080" w:hanging="360"/>
      </w:pPr>
      <w:rPr>
        <w:rFonts w:ascii="Calibri" w:hAnsi="Calibri" w:hint="default"/>
      </w:rPr>
    </w:lvl>
    <w:lvl w:ilvl="1" w:tplc="84E482B0">
      <w:start w:val="1"/>
      <w:numFmt w:val="bullet"/>
      <w:lvlText w:val="o"/>
      <w:lvlJc w:val="left"/>
      <w:pPr>
        <w:ind w:left="1800" w:hanging="360"/>
      </w:pPr>
      <w:rPr>
        <w:rFonts w:ascii="Courier New" w:hAnsi="Courier New" w:hint="default"/>
      </w:rPr>
    </w:lvl>
    <w:lvl w:ilvl="2" w:tplc="3170103C">
      <w:start w:val="1"/>
      <w:numFmt w:val="bullet"/>
      <w:lvlText w:val=""/>
      <w:lvlJc w:val="left"/>
      <w:pPr>
        <w:ind w:left="2520" w:hanging="360"/>
      </w:pPr>
      <w:rPr>
        <w:rFonts w:ascii="Wingdings" w:hAnsi="Wingdings" w:hint="default"/>
      </w:rPr>
    </w:lvl>
    <w:lvl w:ilvl="3" w:tplc="444CA1A6">
      <w:start w:val="1"/>
      <w:numFmt w:val="bullet"/>
      <w:lvlText w:val=""/>
      <w:lvlJc w:val="left"/>
      <w:pPr>
        <w:ind w:left="3240" w:hanging="360"/>
      </w:pPr>
      <w:rPr>
        <w:rFonts w:ascii="Symbol" w:hAnsi="Symbol" w:hint="default"/>
      </w:rPr>
    </w:lvl>
    <w:lvl w:ilvl="4" w:tplc="D43EDF92">
      <w:start w:val="1"/>
      <w:numFmt w:val="bullet"/>
      <w:lvlText w:val="o"/>
      <w:lvlJc w:val="left"/>
      <w:pPr>
        <w:ind w:left="3960" w:hanging="360"/>
      </w:pPr>
      <w:rPr>
        <w:rFonts w:ascii="Courier New" w:hAnsi="Courier New" w:hint="default"/>
      </w:rPr>
    </w:lvl>
    <w:lvl w:ilvl="5" w:tplc="A2D4299E">
      <w:start w:val="1"/>
      <w:numFmt w:val="bullet"/>
      <w:lvlText w:val=""/>
      <w:lvlJc w:val="left"/>
      <w:pPr>
        <w:ind w:left="4680" w:hanging="360"/>
      </w:pPr>
      <w:rPr>
        <w:rFonts w:ascii="Wingdings" w:hAnsi="Wingdings" w:hint="default"/>
      </w:rPr>
    </w:lvl>
    <w:lvl w:ilvl="6" w:tplc="FE0E0B8A">
      <w:start w:val="1"/>
      <w:numFmt w:val="bullet"/>
      <w:lvlText w:val=""/>
      <w:lvlJc w:val="left"/>
      <w:pPr>
        <w:ind w:left="5400" w:hanging="360"/>
      </w:pPr>
      <w:rPr>
        <w:rFonts w:ascii="Symbol" w:hAnsi="Symbol" w:hint="default"/>
      </w:rPr>
    </w:lvl>
    <w:lvl w:ilvl="7" w:tplc="00340950">
      <w:start w:val="1"/>
      <w:numFmt w:val="bullet"/>
      <w:lvlText w:val="o"/>
      <w:lvlJc w:val="left"/>
      <w:pPr>
        <w:ind w:left="6120" w:hanging="360"/>
      </w:pPr>
      <w:rPr>
        <w:rFonts w:ascii="Courier New" w:hAnsi="Courier New" w:hint="default"/>
      </w:rPr>
    </w:lvl>
    <w:lvl w:ilvl="8" w:tplc="865AD29C">
      <w:start w:val="1"/>
      <w:numFmt w:val="bullet"/>
      <w:lvlText w:val=""/>
      <w:lvlJc w:val="left"/>
      <w:pPr>
        <w:ind w:left="6840" w:hanging="360"/>
      </w:pPr>
      <w:rPr>
        <w:rFonts w:ascii="Wingdings" w:hAnsi="Wingdings" w:hint="default"/>
      </w:rPr>
    </w:lvl>
  </w:abstractNum>
  <w:abstractNum w:abstractNumId="4" w15:restartNumberingAfterBreak="0">
    <w:nsid w:val="4C1AC302"/>
    <w:multiLevelType w:val="hybridMultilevel"/>
    <w:tmpl w:val="904E9B2E"/>
    <w:lvl w:ilvl="0" w:tplc="B904476A">
      <w:start w:val="1"/>
      <w:numFmt w:val="bullet"/>
      <w:lvlText w:val="-"/>
      <w:lvlJc w:val="left"/>
      <w:pPr>
        <w:ind w:left="720" w:hanging="360"/>
      </w:pPr>
      <w:rPr>
        <w:rFonts w:ascii="Calibri" w:hAnsi="Calibri" w:hint="default"/>
      </w:rPr>
    </w:lvl>
    <w:lvl w:ilvl="1" w:tplc="FDF085BA">
      <w:start w:val="1"/>
      <w:numFmt w:val="bullet"/>
      <w:lvlText w:val="o"/>
      <w:lvlJc w:val="left"/>
      <w:pPr>
        <w:ind w:left="1440" w:hanging="360"/>
      </w:pPr>
      <w:rPr>
        <w:rFonts w:ascii="Courier New" w:hAnsi="Courier New" w:hint="default"/>
      </w:rPr>
    </w:lvl>
    <w:lvl w:ilvl="2" w:tplc="96C0D4B4">
      <w:start w:val="1"/>
      <w:numFmt w:val="bullet"/>
      <w:lvlText w:val=""/>
      <w:lvlJc w:val="left"/>
      <w:pPr>
        <w:ind w:left="2160" w:hanging="360"/>
      </w:pPr>
      <w:rPr>
        <w:rFonts w:ascii="Wingdings" w:hAnsi="Wingdings" w:hint="default"/>
      </w:rPr>
    </w:lvl>
    <w:lvl w:ilvl="3" w:tplc="A9EE7D1A">
      <w:start w:val="1"/>
      <w:numFmt w:val="bullet"/>
      <w:lvlText w:val=""/>
      <w:lvlJc w:val="left"/>
      <w:pPr>
        <w:ind w:left="2880" w:hanging="360"/>
      </w:pPr>
      <w:rPr>
        <w:rFonts w:ascii="Symbol" w:hAnsi="Symbol" w:hint="default"/>
      </w:rPr>
    </w:lvl>
    <w:lvl w:ilvl="4" w:tplc="BFF48D86">
      <w:start w:val="1"/>
      <w:numFmt w:val="bullet"/>
      <w:lvlText w:val="o"/>
      <w:lvlJc w:val="left"/>
      <w:pPr>
        <w:ind w:left="3600" w:hanging="360"/>
      </w:pPr>
      <w:rPr>
        <w:rFonts w:ascii="Courier New" w:hAnsi="Courier New" w:hint="default"/>
      </w:rPr>
    </w:lvl>
    <w:lvl w:ilvl="5" w:tplc="DBFCDC60">
      <w:start w:val="1"/>
      <w:numFmt w:val="bullet"/>
      <w:lvlText w:val=""/>
      <w:lvlJc w:val="left"/>
      <w:pPr>
        <w:ind w:left="4320" w:hanging="360"/>
      </w:pPr>
      <w:rPr>
        <w:rFonts w:ascii="Wingdings" w:hAnsi="Wingdings" w:hint="default"/>
      </w:rPr>
    </w:lvl>
    <w:lvl w:ilvl="6" w:tplc="E444B5C6">
      <w:start w:val="1"/>
      <w:numFmt w:val="bullet"/>
      <w:lvlText w:val=""/>
      <w:lvlJc w:val="left"/>
      <w:pPr>
        <w:ind w:left="5040" w:hanging="360"/>
      </w:pPr>
      <w:rPr>
        <w:rFonts w:ascii="Symbol" w:hAnsi="Symbol" w:hint="default"/>
      </w:rPr>
    </w:lvl>
    <w:lvl w:ilvl="7" w:tplc="0D0E0CEE">
      <w:start w:val="1"/>
      <w:numFmt w:val="bullet"/>
      <w:lvlText w:val="o"/>
      <w:lvlJc w:val="left"/>
      <w:pPr>
        <w:ind w:left="5760" w:hanging="360"/>
      </w:pPr>
      <w:rPr>
        <w:rFonts w:ascii="Courier New" w:hAnsi="Courier New" w:hint="default"/>
      </w:rPr>
    </w:lvl>
    <w:lvl w:ilvl="8" w:tplc="64BC0F00">
      <w:start w:val="1"/>
      <w:numFmt w:val="bullet"/>
      <w:lvlText w:val=""/>
      <w:lvlJc w:val="left"/>
      <w:pPr>
        <w:ind w:left="6480" w:hanging="360"/>
      </w:pPr>
      <w:rPr>
        <w:rFonts w:ascii="Wingdings" w:hAnsi="Wingdings" w:hint="default"/>
      </w:rPr>
    </w:lvl>
  </w:abstractNum>
  <w:abstractNum w:abstractNumId="5" w15:restartNumberingAfterBreak="0">
    <w:nsid w:val="51605FC2"/>
    <w:multiLevelType w:val="hybridMultilevel"/>
    <w:tmpl w:val="F322191C"/>
    <w:lvl w:ilvl="0" w:tplc="CE3C6F10">
      <w:start w:val="1"/>
      <w:numFmt w:val="bullet"/>
      <w:lvlText w:val="-"/>
      <w:lvlJc w:val="left"/>
      <w:pPr>
        <w:ind w:left="720" w:hanging="360"/>
      </w:pPr>
      <w:rPr>
        <w:rFonts w:ascii="Calibri" w:hAnsi="Calibri" w:hint="default"/>
      </w:rPr>
    </w:lvl>
    <w:lvl w:ilvl="1" w:tplc="564CFDF8">
      <w:start w:val="1"/>
      <w:numFmt w:val="bullet"/>
      <w:lvlText w:val="o"/>
      <w:lvlJc w:val="left"/>
      <w:pPr>
        <w:ind w:left="1440" w:hanging="360"/>
      </w:pPr>
      <w:rPr>
        <w:rFonts w:ascii="Courier New" w:hAnsi="Courier New" w:hint="default"/>
      </w:rPr>
    </w:lvl>
    <w:lvl w:ilvl="2" w:tplc="DB6C4100">
      <w:start w:val="1"/>
      <w:numFmt w:val="bullet"/>
      <w:lvlText w:val=""/>
      <w:lvlJc w:val="left"/>
      <w:pPr>
        <w:ind w:left="2160" w:hanging="360"/>
      </w:pPr>
      <w:rPr>
        <w:rFonts w:ascii="Wingdings" w:hAnsi="Wingdings" w:hint="default"/>
      </w:rPr>
    </w:lvl>
    <w:lvl w:ilvl="3" w:tplc="F468C9C6">
      <w:start w:val="1"/>
      <w:numFmt w:val="bullet"/>
      <w:lvlText w:val=""/>
      <w:lvlJc w:val="left"/>
      <w:pPr>
        <w:ind w:left="2880" w:hanging="360"/>
      </w:pPr>
      <w:rPr>
        <w:rFonts w:ascii="Symbol" w:hAnsi="Symbol" w:hint="default"/>
      </w:rPr>
    </w:lvl>
    <w:lvl w:ilvl="4" w:tplc="6758219C">
      <w:start w:val="1"/>
      <w:numFmt w:val="bullet"/>
      <w:lvlText w:val="o"/>
      <w:lvlJc w:val="left"/>
      <w:pPr>
        <w:ind w:left="3600" w:hanging="360"/>
      </w:pPr>
      <w:rPr>
        <w:rFonts w:ascii="Courier New" w:hAnsi="Courier New" w:hint="default"/>
      </w:rPr>
    </w:lvl>
    <w:lvl w:ilvl="5" w:tplc="BE44DF94">
      <w:start w:val="1"/>
      <w:numFmt w:val="bullet"/>
      <w:lvlText w:val=""/>
      <w:lvlJc w:val="left"/>
      <w:pPr>
        <w:ind w:left="4320" w:hanging="360"/>
      </w:pPr>
      <w:rPr>
        <w:rFonts w:ascii="Wingdings" w:hAnsi="Wingdings" w:hint="default"/>
      </w:rPr>
    </w:lvl>
    <w:lvl w:ilvl="6" w:tplc="E10630F0">
      <w:start w:val="1"/>
      <w:numFmt w:val="bullet"/>
      <w:lvlText w:val=""/>
      <w:lvlJc w:val="left"/>
      <w:pPr>
        <w:ind w:left="5040" w:hanging="360"/>
      </w:pPr>
      <w:rPr>
        <w:rFonts w:ascii="Symbol" w:hAnsi="Symbol" w:hint="default"/>
      </w:rPr>
    </w:lvl>
    <w:lvl w:ilvl="7" w:tplc="E85834E0">
      <w:start w:val="1"/>
      <w:numFmt w:val="bullet"/>
      <w:lvlText w:val="o"/>
      <w:lvlJc w:val="left"/>
      <w:pPr>
        <w:ind w:left="5760" w:hanging="360"/>
      </w:pPr>
      <w:rPr>
        <w:rFonts w:ascii="Courier New" w:hAnsi="Courier New" w:hint="default"/>
      </w:rPr>
    </w:lvl>
    <w:lvl w:ilvl="8" w:tplc="F3D606A2">
      <w:start w:val="1"/>
      <w:numFmt w:val="bullet"/>
      <w:lvlText w:val=""/>
      <w:lvlJc w:val="left"/>
      <w:pPr>
        <w:ind w:left="6480" w:hanging="360"/>
      </w:pPr>
      <w:rPr>
        <w:rFonts w:ascii="Wingdings" w:hAnsi="Wingdings" w:hint="default"/>
      </w:rPr>
    </w:lvl>
  </w:abstractNum>
  <w:abstractNum w:abstractNumId="6" w15:restartNumberingAfterBreak="0">
    <w:nsid w:val="6D436EB6"/>
    <w:multiLevelType w:val="hybridMultilevel"/>
    <w:tmpl w:val="3D7C484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7B78F09D"/>
    <w:multiLevelType w:val="hybridMultilevel"/>
    <w:tmpl w:val="16C87510"/>
    <w:lvl w:ilvl="0" w:tplc="71EAB328">
      <w:start w:val="1"/>
      <w:numFmt w:val="bullet"/>
      <w:lvlText w:val="-"/>
      <w:lvlJc w:val="left"/>
      <w:pPr>
        <w:ind w:left="1080" w:hanging="360"/>
      </w:pPr>
      <w:rPr>
        <w:rFonts w:ascii="Calibri" w:hAnsi="Calibri" w:hint="default"/>
      </w:rPr>
    </w:lvl>
    <w:lvl w:ilvl="1" w:tplc="A6B286B6">
      <w:start w:val="1"/>
      <w:numFmt w:val="bullet"/>
      <w:lvlText w:val="o"/>
      <w:lvlJc w:val="left"/>
      <w:pPr>
        <w:ind w:left="1800" w:hanging="360"/>
      </w:pPr>
      <w:rPr>
        <w:rFonts w:ascii="Courier New" w:hAnsi="Courier New" w:hint="default"/>
      </w:rPr>
    </w:lvl>
    <w:lvl w:ilvl="2" w:tplc="81A4FAD0">
      <w:start w:val="1"/>
      <w:numFmt w:val="bullet"/>
      <w:lvlText w:val=""/>
      <w:lvlJc w:val="left"/>
      <w:pPr>
        <w:ind w:left="2520" w:hanging="360"/>
      </w:pPr>
      <w:rPr>
        <w:rFonts w:ascii="Wingdings" w:hAnsi="Wingdings" w:hint="default"/>
      </w:rPr>
    </w:lvl>
    <w:lvl w:ilvl="3" w:tplc="86B693C8">
      <w:start w:val="1"/>
      <w:numFmt w:val="bullet"/>
      <w:lvlText w:val=""/>
      <w:lvlJc w:val="left"/>
      <w:pPr>
        <w:ind w:left="3240" w:hanging="360"/>
      </w:pPr>
      <w:rPr>
        <w:rFonts w:ascii="Symbol" w:hAnsi="Symbol" w:hint="default"/>
      </w:rPr>
    </w:lvl>
    <w:lvl w:ilvl="4" w:tplc="DB6E85DC">
      <w:start w:val="1"/>
      <w:numFmt w:val="bullet"/>
      <w:lvlText w:val="o"/>
      <w:lvlJc w:val="left"/>
      <w:pPr>
        <w:ind w:left="3960" w:hanging="360"/>
      </w:pPr>
      <w:rPr>
        <w:rFonts w:ascii="Courier New" w:hAnsi="Courier New" w:hint="default"/>
      </w:rPr>
    </w:lvl>
    <w:lvl w:ilvl="5" w:tplc="B9A0D2EE">
      <w:start w:val="1"/>
      <w:numFmt w:val="bullet"/>
      <w:lvlText w:val=""/>
      <w:lvlJc w:val="left"/>
      <w:pPr>
        <w:ind w:left="4680" w:hanging="360"/>
      </w:pPr>
      <w:rPr>
        <w:rFonts w:ascii="Wingdings" w:hAnsi="Wingdings" w:hint="default"/>
      </w:rPr>
    </w:lvl>
    <w:lvl w:ilvl="6" w:tplc="86EE0064">
      <w:start w:val="1"/>
      <w:numFmt w:val="bullet"/>
      <w:lvlText w:val=""/>
      <w:lvlJc w:val="left"/>
      <w:pPr>
        <w:ind w:left="5400" w:hanging="360"/>
      </w:pPr>
      <w:rPr>
        <w:rFonts w:ascii="Symbol" w:hAnsi="Symbol" w:hint="default"/>
      </w:rPr>
    </w:lvl>
    <w:lvl w:ilvl="7" w:tplc="3AD696FA">
      <w:start w:val="1"/>
      <w:numFmt w:val="bullet"/>
      <w:lvlText w:val="o"/>
      <w:lvlJc w:val="left"/>
      <w:pPr>
        <w:ind w:left="6120" w:hanging="360"/>
      </w:pPr>
      <w:rPr>
        <w:rFonts w:ascii="Courier New" w:hAnsi="Courier New" w:hint="default"/>
      </w:rPr>
    </w:lvl>
    <w:lvl w:ilvl="8" w:tplc="8FECEF0E">
      <w:start w:val="1"/>
      <w:numFmt w:val="bullet"/>
      <w:lvlText w:val=""/>
      <w:lvlJc w:val="left"/>
      <w:pPr>
        <w:ind w:left="6840" w:hanging="360"/>
      </w:pPr>
      <w:rPr>
        <w:rFonts w:ascii="Wingdings" w:hAnsi="Wingdings" w:hint="default"/>
      </w:rPr>
    </w:lvl>
  </w:abstractNum>
  <w:abstractNum w:abstractNumId="8" w15:restartNumberingAfterBreak="0">
    <w:nsid w:val="7CC670BC"/>
    <w:multiLevelType w:val="hybridMultilevel"/>
    <w:tmpl w:val="66A68E7C"/>
    <w:lvl w:ilvl="0" w:tplc="D86AD9E4">
      <w:start w:val="1"/>
      <w:numFmt w:val="bullet"/>
      <w:lvlText w:val="-"/>
      <w:lvlJc w:val="left"/>
      <w:pPr>
        <w:ind w:left="720" w:hanging="360"/>
      </w:pPr>
      <w:rPr>
        <w:rFonts w:ascii="Calibri" w:hAnsi="Calibri" w:hint="default"/>
      </w:rPr>
    </w:lvl>
    <w:lvl w:ilvl="1" w:tplc="B6069BB8">
      <w:start w:val="1"/>
      <w:numFmt w:val="bullet"/>
      <w:lvlText w:val="o"/>
      <w:lvlJc w:val="left"/>
      <w:pPr>
        <w:ind w:left="1440" w:hanging="360"/>
      </w:pPr>
      <w:rPr>
        <w:rFonts w:ascii="Courier New" w:hAnsi="Courier New" w:hint="default"/>
      </w:rPr>
    </w:lvl>
    <w:lvl w:ilvl="2" w:tplc="8B2A6C52">
      <w:start w:val="1"/>
      <w:numFmt w:val="bullet"/>
      <w:lvlText w:val=""/>
      <w:lvlJc w:val="left"/>
      <w:pPr>
        <w:ind w:left="2160" w:hanging="360"/>
      </w:pPr>
      <w:rPr>
        <w:rFonts w:ascii="Wingdings" w:hAnsi="Wingdings" w:hint="default"/>
      </w:rPr>
    </w:lvl>
    <w:lvl w:ilvl="3" w:tplc="FB94FE54">
      <w:start w:val="1"/>
      <w:numFmt w:val="bullet"/>
      <w:lvlText w:val=""/>
      <w:lvlJc w:val="left"/>
      <w:pPr>
        <w:ind w:left="2880" w:hanging="360"/>
      </w:pPr>
      <w:rPr>
        <w:rFonts w:ascii="Symbol" w:hAnsi="Symbol" w:hint="default"/>
      </w:rPr>
    </w:lvl>
    <w:lvl w:ilvl="4" w:tplc="7304D9FC">
      <w:start w:val="1"/>
      <w:numFmt w:val="bullet"/>
      <w:lvlText w:val="o"/>
      <w:lvlJc w:val="left"/>
      <w:pPr>
        <w:ind w:left="3600" w:hanging="360"/>
      </w:pPr>
      <w:rPr>
        <w:rFonts w:ascii="Courier New" w:hAnsi="Courier New" w:hint="default"/>
      </w:rPr>
    </w:lvl>
    <w:lvl w:ilvl="5" w:tplc="1E70F824">
      <w:start w:val="1"/>
      <w:numFmt w:val="bullet"/>
      <w:lvlText w:val=""/>
      <w:lvlJc w:val="left"/>
      <w:pPr>
        <w:ind w:left="4320" w:hanging="360"/>
      </w:pPr>
      <w:rPr>
        <w:rFonts w:ascii="Wingdings" w:hAnsi="Wingdings" w:hint="default"/>
      </w:rPr>
    </w:lvl>
    <w:lvl w:ilvl="6" w:tplc="36966AB2">
      <w:start w:val="1"/>
      <w:numFmt w:val="bullet"/>
      <w:lvlText w:val=""/>
      <w:lvlJc w:val="left"/>
      <w:pPr>
        <w:ind w:left="5040" w:hanging="360"/>
      </w:pPr>
      <w:rPr>
        <w:rFonts w:ascii="Symbol" w:hAnsi="Symbol" w:hint="default"/>
      </w:rPr>
    </w:lvl>
    <w:lvl w:ilvl="7" w:tplc="CD7A5F26">
      <w:start w:val="1"/>
      <w:numFmt w:val="bullet"/>
      <w:lvlText w:val="o"/>
      <w:lvlJc w:val="left"/>
      <w:pPr>
        <w:ind w:left="5760" w:hanging="360"/>
      </w:pPr>
      <w:rPr>
        <w:rFonts w:ascii="Courier New" w:hAnsi="Courier New" w:hint="default"/>
      </w:rPr>
    </w:lvl>
    <w:lvl w:ilvl="8" w:tplc="AF1EAAD8">
      <w:start w:val="1"/>
      <w:numFmt w:val="bullet"/>
      <w:lvlText w:val=""/>
      <w:lvlJc w:val="left"/>
      <w:pPr>
        <w:ind w:left="6480" w:hanging="360"/>
      </w:pPr>
      <w:rPr>
        <w:rFonts w:ascii="Wingdings" w:hAnsi="Wingdings" w:hint="default"/>
      </w:rPr>
    </w:lvl>
  </w:abstractNum>
  <w:abstractNum w:abstractNumId="9" w15:restartNumberingAfterBreak="0">
    <w:nsid w:val="7EE70A59"/>
    <w:multiLevelType w:val="hybridMultilevel"/>
    <w:tmpl w:val="3872D20C"/>
    <w:lvl w:ilvl="0" w:tplc="C08E91EE">
      <w:start w:val="1"/>
      <w:numFmt w:val="bullet"/>
      <w:lvlText w:val="-"/>
      <w:lvlJc w:val="left"/>
      <w:pPr>
        <w:ind w:left="1080" w:hanging="360"/>
      </w:pPr>
      <w:rPr>
        <w:rFonts w:ascii="Calibri" w:hAnsi="Calibri" w:hint="default"/>
      </w:rPr>
    </w:lvl>
    <w:lvl w:ilvl="1" w:tplc="C186ADB2">
      <w:start w:val="1"/>
      <w:numFmt w:val="bullet"/>
      <w:lvlText w:val="o"/>
      <w:lvlJc w:val="left"/>
      <w:pPr>
        <w:ind w:left="1800" w:hanging="360"/>
      </w:pPr>
      <w:rPr>
        <w:rFonts w:ascii="Courier New" w:hAnsi="Courier New" w:hint="default"/>
      </w:rPr>
    </w:lvl>
    <w:lvl w:ilvl="2" w:tplc="2AA2FD38">
      <w:start w:val="1"/>
      <w:numFmt w:val="bullet"/>
      <w:lvlText w:val=""/>
      <w:lvlJc w:val="left"/>
      <w:pPr>
        <w:ind w:left="2520" w:hanging="360"/>
      </w:pPr>
      <w:rPr>
        <w:rFonts w:ascii="Wingdings" w:hAnsi="Wingdings" w:hint="default"/>
      </w:rPr>
    </w:lvl>
    <w:lvl w:ilvl="3" w:tplc="EBF82EBA">
      <w:start w:val="1"/>
      <w:numFmt w:val="bullet"/>
      <w:lvlText w:val=""/>
      <w:lvlJc w:val="left"/>
      <w:pPr>
        <w:ind w:left="3240" w:hanging="360"/>
      </w:pPr>
      <w:rPr>
        <w:rFonts w:ascii="Symbol" w:hAnsi="Symbol" w:hint="default"/>
      </w:rPr>
    </w:lvl>
    <w:lvl w:ilvl="4" w:tplc="F30236B2">
      <w:start w:val="1"/>
      <w:numFmt w:val="bullet"/>
      <w:lvlText w:val="o"/>
      <w:lvlJc w:val="left"/>
      <w:pPr>
        <w:ind w:left="3960" w:hanging="360"/>
      </w:pPr>
      <w:rPr>
        <w:rFonts w:ascii="Courier New" w:hAnsi="Courier New" w:hint="default"/>
      </w:rPr>
    </w:lvl>
    <w:lvl w:ilvl="5" w:tplc="960AA7F6">
      <w:start w:val="1"/>
      <w:numFmt w:val="bullet"/>
      <w:lvlText w:val=""/>
      <w:lvlJc w:val="left"/>
      <w:pPr>
        <w:ind w:left="4680" w:hanging="360"/>
      </w:pPr>
      <w:rPr>
        <w:rFonts w:ascii="Wingdings" w:hAnsi="Wingdings" w:hint="default"/>
      </w:rPr>
    </w:lvl>
    <w:lvl w:ilvl="6" w:tplc="13DAFCD2">
      <w:start w:val="1"/>
      <w:numFmt w:val="bullet"/>
      <w:lvlText w:val=""/>
      <w:lvlJc w:val="left"/>
      <w:pPr>
        <w:ind w:left="5400" w:hanging="360"/>
      </w:pPr>
      <w:rPr>
        <w:rFonts w:ascii="Symbol" w:hAnsi="Symbol" w:hint="default"/>
      </w:rPr>
    </w:lvl>
    <w:lvl w:ilvl="7" w:tplc="C2D2791C">
      <w:start w:val="1"/>
      <w:numFmt w:val="bullet"/>
      <w:lvlText w:val="o"/>
      <w:lvlJc w:val="left"/>
      <w:pPr>
        <w:ind w:left="6120" w:hanging="360"/>
      </w:pPr>
      <w:rPr>
        <w:rFonts w:ascii="Courier New" w:hAnsi="Courier New" w:hint="default"/>
      </w:rPr>
    </w:lvl>
    <w:lvl w:ilvl="8" w:tplc="BC7A3C8A">
      <w:start w:val="1"/>
      <w:numFmt w:val="bullet"/>
      <w:lvlText w:val=""/>
      <w:lvlJc w:val="left"/>
      <w:pPr>
        <w:ind w:left="6840" w:hanging="360"/>
      </w:pPr>
      <w:rPr>
        <w:rFonts w:ascii="Wingdings" w:hAnsi="Wingdings" w:hint="default"/>
      </w:rPr>
    </w:lvl>
  </w:abstractNum>
  <w:num w:numId="1" w16cid:durableId="1245532642">
    <w:abstractNumId w:val="9"/>
  </w:num>
  <w:num w:numId="2" w16cid:durableId="1249342224">
    <w:abstractNumId w:val="7"/>
  </w:num>
  <w:num w:numId="3" w16cid:durableId="487744922">
    <w:abstractNumId w:val="1"/>
  </w:num>
  <w:num w:numId="4" w16cid:durableId="747387540">
    <w:abstractNumId w:val="4"/>
  </w:num>
  <w:num w:numId="5" w16cid:durableId="602345394">
    <w:abstractNumId w:val="3"/>
  </w:num>
  <w:num w:numId="6" w16cid:durableId="2079395243">
    <w:abstractNumId w:val="2"/>
  </w:num>
  <w:num w:numId="7" w16cid:durableId="1638728607">
    <w:abstractNumId w:val="5"/>
  </w:num>
  <w:num w:numId="8" w16cid:durableId="996223957">
    <w:abstractNumId w:val="8"/>
  </w:num>
  <w:num w:numId="9" w16cid:durableId="1292319923">
    <w:abstractNumId w:val="0"/>
  </w:num>
  <w:num w:numId="10" w16cid:durableId="1171453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8CF80C8"/>
    <w:rsid w:val="000271CA"/>
    <w:rsid w:val="0004506C"/>
    <w:rsid w:val="000F570F"/>
    <w:rsid w:val="00183E42"/>
    <w:rsid w:val="002431E1"/>
    <w:rsid w:val="002BA281"/>
    <w:rsid w:val="003339C0"/>
    <w:rsid w:val="0034280D"/>
    <w:rsid w:val="00354927"/>
    <w:rsid w:val="00385440"/>
    <w:rsid w:val="0043626C"/>
    <w:rsid w:val="004616A1"/>
    <w:rsid w:val="0046672D"/>
    <w:rsid w:val="004B05C3"/>
    <w:rsid w:val="00569748"/>
    <w:rsid w:val="005B25EB"/>
    <w:rsid w:val="005CE5A4"/>
    <w:rsid w:val="005E4409"/>
    <w:rsid w:val="00661598"/>
    <w:rsid w:val="006B6296"/>
    <w:rsid w:val="00764038"/>
    <w:rsid w:val="007AA1CB"/>
    <w:rsid w:val="0080400C"/>
    <w:rsid w:val="008244B2"/>
    <w:rsid w:val="00835321"/>
    <w:rsid w:val="008AF570"/>
    <w:rsid w:val="0094554E"/>
    <w:rsid w:val="00B833F7"/>
    <w:rsid w:val="00C78B7D"/>
    <w:rsid w:val="00D13CBC"/>
    <w:rsid w:val="00E16521"/>
    <w:rsid w:val="00E85250"/>
    <w:rsid w:val="00F3DED6"/>
    <w:rsid w:val="017CC7DD"/>
    <w:rsid w:val="01F93F99"/>
    <w:rsid w:val="020A7230"/>
    <w:rsid w:val="029E0C7F"/>
    <w:rsid w:val="02B62254"/>
    <w:rsid w:val="035E4F01"/>
    <w:rsid w:val="0439DCE0"/>
    <w:rsid w:val="044FAE0E"/>
    <w:rsid w:val="045880FE"/>
    <w:rsid w:val="046171FC"/>
    <w:rsid w:val="04838F19"/>
    <w:rsid w:val="04F8E94A"/>
    <w:rsid w:val="051B0BF7"/>
    <w:rsid w:val="0534423E"/>
    <w:rsid w:val="053CA546"/>
    <w:rsid w:val="05DA4EB9"/>
    <w:rsid w:val="0726496A"/>
    <w:rsid w:val="07ACF052"/>
    <w:rsid w:val="07AD8DBE"/>
    <w:rsid w:val="07CB49A0"/>
    <w:rsid w:val="07D2F0C6"/>
    <w:rsid w:val="07E60C61"/>
    <w:rsid w:val="08370F3B"/>
    <w:rsid w:val="08744608"/>
    <w:rsid w:val="08AFD83D"/>
    <w:rsid w:val="08CA0B84"/>
    <w:rsid w:val="08DF976E"/>
    <w:rsid w:val="08EE5678"/>
    <w:rsid w:val="0942921F"/>
    <w:rsid w:val="095FBD06"/>
    <w:rsid w:val="09AD14A2"/>
    <w:rsid w:val="09D8A9CB"/>
    <w:rsid w:val="09E881A2"/>
    <w:rsid w:val="0A077E12"/>
    <w:rsid w:val="0AA738F9"/>
    <w:rsid w:val="0B8E1741"/>
    <w:rsid w:val="0C7A32E1"/>
    <w:rsid w:val="0C9EAE28"/>
    <w:rsid w:val="0C9EB73F"/>
    <w:rsid w:val="0CB97D84"/>
    <w:rsid w:val="0CC6E074"/>
    <w:rsid w:val="0CD339AE"/>
    <w:rsid w:val="0CF6AC04"/>
    <w:rsid w:val="0DA8C996"/>
    <w:rsid w:val="0E7D0B38"/>
    <w:rsid w:val="0F16301C"/>
    <w:rsid w:val="0F2FCE1F"/>
    <w:rsid w:val="0FAF233D"/>
    <w:rsid w:val="0FE502DB"/>
    <w:rsid w:val="102EC2F2"/>
    <w:rsid w:val="104C416D"/>
    <w:rsid w:val="105376D6"/>
    <w:rsid w:val="10574358"/>
    <w:rsid w:val="10E06A58"/>
    <w:rsid w:val="10EEA2EB"/>
    <w:rsid w:val="11072511"/>
    <w:rsid w:val="1128EFB4"/>
    <w:rsid w:val="114AF39E"/>
    <w:rsid w:val="114DA404"/>
    <w:rsid w:val="1160AAAF"/>
    <w:rsid w:val="117E723A"/>
    <w:rsid w:val="119E4B90"/>
    <w:rsid w:val="125707F0"/>
    <w:rsid w:val="12AA6BDB"/>
    <w:rsid w:val="12E6C3FF"/>
    <w:rsid w:val="13266E1C"/>
    <w:rsid w:val="135ECBC2"/>
    <w:rsid w:val="138371FD"/>
    <w:rsid w:val="13A36FE0"/>
    <w:rsid w:val="143C67F3"/>
    <w:rsid w:val="147AD139"/>
    <w:rsid w:val="148544C6"/>
    <w:rsid w:val="15290888"/>
    <w:rsid w:val="15815F52"/>
    <w:rsid w:val="159F29FF"/>
    <w:rsid w:val="15BEF9F8"/>
    <w:rsid w:val="15FB457A"/>
    <w:rsid w:val="16211527"/>
    <w:rsid w:val="164941B9"/>
    <w:rsid w:val="165565FB"/>
    <w:rsid w:val="16878D1B"/>
    <w:rsid w:val="16983736"/>
    <w:rsid w:val="169B9402"/>
    <w:rsid w:val="16E77634"/>
    <w:rsid w:val="17186E87"/>
    <w:rsid w:val="17466ADF"/>
    <w:rsid w:val="17551444"/>
    <w:rsid w:val="1793DE34"/>
    <w:rsid w:val="17AC9A79"/>
    <w:rsid w:val="17B6972C"/>
    <w:rsid w:val="17BCE588"/>
    <w:rsid w:val="17FC302B"/>
    <w:rsid w:val="180F593C"/>
    <w:rsid w:val="18245DB8"/>
    <w:rsid w:val="18B90014"/>
    <w:rsid w:val="18BD13BF"/>
    <w:rsid w:val="18D5372A"/>
    <w:rsid w:val="19307F02"/>
    <w:rsid w:val="19593C50"/>
    <w:rsid w:val="1998008C"/>
    <w:rsid w:val="19A3B6CC"/>
    <w:rsid w:val="19D507AB"/>
    <w:rsid w:val="19FCA07C"/>
    <w:rsid w:val="1A1F16F6"/>
    <w:rsid w:val="1A2D9ED2"/>
    <w:rsid w:val="1A44B318"/>
    <w:rsid w:val="1A828393"/>
    <w:rsid w:val="1AC9494B"/>
    <w:rsid w:val="1AEA05B6"/>
    <w:rsid w:val="1AF4864A"/>
    <w:rsid w:val="1B2E8D13"/>
    <w:rsid w:val="1B80B467"/>
    <w:rsid w:val="1B947BD2"/>
    <w:rsid w:val="1BAD4332"/>
    <w:rsid w:val="1C0CD7EC"/>
    <w:rsid w:val="1C5C0459"/>
    <w:rsid w:val="1CFFBB66"/>
    <w:rsid w:val="1DA8A84D"/>
    <w:rsid w:val="1DAA3BE4"/>
    <w:rsid w:val="1E2C270C"/>
    <w:rsid w:val="1E65684E"/>
    <w:rsid w:val="1E9987F6"/>
    <w:rsid w:val="1ED83089"/>
    <w:rsid w:val="1EE0F1F5"/>
    <w:rsid w:val="1EE99A70"/>
    <w:rsid w:val="1F460C45"/>
    <w:rsid w:val="1F4F6C9F"/>
    <w:rsid w:val="1F84FF23"/>
    <w:rsid w:val="1FB07205"/>
    <w:rsid w:val="1FD445EC"/>
    <w:rsid w:val="2013E434"/>
    <w:rsid w:val="207CC256"/>
    <w:rsid w:val="20D8E547"/>
    <w:rsid w:val="20FCF183"/>
    <w:rsid w:val="2120CF84"/>
    <w:rsid w:val="215F7E22"/>
    <w:rsid w:val="21794308"/>
    <w:rsid w:val="2188E03B"/>
    <w:rsid w:val="218DFD9D"/>
    <w:rsid w:val="21E46234"/>
    <w:rsid w:val="2240ECEE"/>
    <w:rsid w:val="228E748D"/>
    <w:rsid w:val="229C4C35"/>
    <w:rsid w:val="2324B09C"/>
    <w:rsid w:val="233AB4ED"/>
    <w:rsid w:val="236CF919"/>
    <w:rsid w:val="23B46318"/>
    <w:rsid w:val="24197D68"/>
    <w:rsid w:val="242F78A5"/>
    <w:rsid w:val="24587046"/>
    <w:rsid w:val="24D4244C"/>
    <w:rsid w:val="2508C97A"/>
    <w:rsid w:val="25499284"/>
    <w:rsid w:val="25503379"/>
    <w:rsid w:val="2551CD04"/>
    <w:rsid w:val="26297E87"/>
    <w:rsid w:val="262E6705"/>
    <w:rsid w:val="268FDE60"/>
    <w:rsid w:val="26E562E5"/>
    <w:rsid w:val="26EC03DA"/>
    <w:rsid w:val="26EEE057"/>
    <w:rsid w:val="27367FD7"/>
    <w:rsid w:val="27BC4402"/>
    <w:rsid w:val="28406A3C"/>
    <w:rsid w:val="287F6451"/>
    <w:rsid w:val="2887D43B"/>
    <w:rsid w:val="289279F3"/>
    <w:rsid w:val="28D25038"/>
    <w:rsid w:val="28ECEE8B"/>
    <w:rsid w:val="28F4DC11"/>
    <w:rsid w:val="28F50AF1"/>
    <w:rsid w:val="2950E174"/>
    <w:rsid w:val="2992EFC9"/>
    <w:rsid w:val="2994615F"/>
    <w:rsid w:val="29C40D14"/>
    <w:rsid w:val="29E9478F"/>
    <w:rsid w:val="2A67ED97"/>
    <w:rsid w:val="2A6E2099"/>
    <w:rsid w:val="2A8058CD"/>
    <w:rsid w:val="2ABE383E"/>
    <w:rsid w:val="2B089A00"/>
    <w:rsid w:val="2B66153C"/>
    <w:rsid w:val="2BA82592"/>
    <w:rsid w:val="2BAAFDA0"/>
    <w:rsid w:val="2BB0A65B"/>
    <w:rsid w:val="2BE544AA"/>
    <w:rsid w:val="2C2C7CD3"/>
    <w:rsid w:val="2C37F988"/>
    <w:rsid w:val="2C4C4CA0"/>
    <w:rsid w:val="2CF674C4"/>
    <w:rsid w:val="2D0AA6CB"/>
    <w:rsid w:val="2D3D839B"/>
    <w:rsid w:val="2D5B455E"/>
    <w:rsid w:val="2D68AF21"/>
    <w:rsid w:val="2D91347C"/>
    <w:rsid w:val="2DC05FAE"/>
    <w:rsid w:val="2DC84D34"/>
    <w:rsid w:val="2E396798"/>
    <w:rsid w:val="2E4F6E79"/>
    <w:rsid w:val="2EAFABC0"/>
    <w:rsid w:val="2EB51428"/>
    <w:rsid w:val="2EE85EDC"/>
    <w:rsid w:val="2F641D95"/>
    <w:rsid w:val="2F7CD5B8"/>
    <w:rsid w:val="2FA14B8C"/>
    <w:rsid w:val="3092E620"/>
    <w:rsid w:val="30FC05F5"/>
    <w:rsid w:val="33040AC2"/>
    <w:rsid w:val="334E2D31"/>
    <w:rsid w:val="335BF150"/>
    <w:rsid w:val="33871F62"/>
    <w:rsid w:val="3388854B"/>
    <w:rsid w:val="349D01FF"/>
    <w:rsid w:val="35572765"/>
    <w:rsid w:val="357DE606"/>
    <w:rsid w:val="358AE6CC"/>
    <w:rsid w:val="35941476"/>
    <w:rsid w:val="35A07D98"/>
    <w:rsid w:val="366CF01A"/>
    <w:rsid w:val="3688417C"/>
    <w:rsid w:val="3697B1BD"/>
    <w:rsid w:val="369D6BD4"/>
    <w:rsid w:val="36AF6C83"/>
    <w:rsid w:val="36ED8E5E"/>
    <w:rsid w:val="36F9CD1C"/>
    <w:rsid w:val="3708E05B"/>
    <w:rsid w:val="370A152A"/>
    <w:rsid w:val="37546CB9"/>
    <w:rsid w:val="376F2F7A"/>
    <w:rsid w:val="37F5AE6C"/>
    <w:rsid w:val="3819D8BB"/>
    <w:rsid w:val="38CBB538"/>
    <w:rsid w:val="38DAD3FC"/>
    <w:rsid w:val="3930CA5C"/>
    <w:rsid w:val="3947971B"/>
    <w:rsid w:val="39BD6881"/>
    <w:rsid w:val="39E70D45"/>
    <w:rsid w:val="39FF7E22"/>
    <w:rsid w:val="3A0B0847"/>
    <w:rsid w:val="3A2EEA4E"/>
    <w:rsid w:val="3AA32527"/>
    <w:rsid w:val="3AADE7E6"/>
    <w:rsid w:val="3B0DC207"/>
    <w:rsid w:val="3B2A7686"/>
    <w:rsid w:val="3B4EDDAA"/>
    <w:rsid w:val="3B71172D"/>
    <w:rsid w:val="3B97931D"/>
    <w:rsid w:val="3BFB6874"/>
    <w:rsid w:val="3C42A09D"/>
    <w:rsid w:val="3C45F5E0"/>
    <w:rsid w:val="3C7A445D"/>
    <w:rsid w:val="3CAB6368"/>
    <w:rsid w:val="3CF7EA3C"/>
    <w:rsid w:val="3D606380"/>
    <w:rsid w:val="3D9F265B"/>
    <w:rsid w:val="3DC87907"/>
    <w:rsid w:val="3E043B7F"/>
    <w:rsid w:val="3E7A2B04"/>
    <w:rsid w:val="3EA88A47"/>
    <w:rsid w:val="3ED6E88F"/>
    <w:rsid w:val="3EEAEC57"/>
    <w:rsid w:val="3F15270F"/>
    <w:rsid w:val="3F2F9AE6"/>
    <w:rsid w:val="3F330936"/>
    <w:rsid w:val="3F465641"/>
    <w:rsid w:val="3F9368C1"/>
    <w:rsid w:val="3FA1FEB2"/>
    <w:rsid w:val="3FB6A6B1"/>
    <w:rsid w:val="3FC38801"/>
    <w:rsid w:val="3FD5150F"/>
    <w:rsid w:val="3FEC6AEB"/>
    <w:rsid w:val="40040102"/>
    <w:rsid w:val="4025260A"/>
    <w:rsid w:val="409FA617"/>
    <w:rsid w:val="40B0F770"/>
    <w:rsid w:val="40EBC09A"/>
    <w:rsid w:val="40F2EFAD"/>
    <w:rsid w:val="411611C0"/>
    <w:rsid w:val="411D296A"/>
    <w:rsid w:val="4162F53A"/>
    <w:rsid w:val="42055DD2"/>
    <w:rsid w:val="42135C61"/>
    <w:rsid w:val="4289AC73"/>
    <w:rsid w:val="429F485F"/>
    <w:rsid w:val="42BD5127"/>
    <w:rsid w:val="42DA4E7E"/>
    <w:rsid w:val="42F0336B"/>
    <w:rsid w:val="4306B5F1"/>
    <w:rsid w:val="430845B1"/>
    <w:rsid w:val="43838558"/>
    <w:rsid w:val="43D9276F"/>
    <w:rsid w:val="43DFB258"/>
    <w:rsid w:val="444E2583"/>
    <w:rsid w:val="44B969CF"/>
    <w:rsid w:val="4506DCB8"/>
    <w:rsid w:val="450F0A5F"/>
    <w:rsid w:val="4525CB2E"/>
    <w:rsid w:val="4526B981"/>
    <w:rsid w:val="45615B6D"/>
    <w:rsid w:val="4575E5EE"/>
    <w:rsid w:val="45B39BCC"/>
    <w:rsid w:val="45E3E980"/>
    <w:rsid w:val="45FF5A6B"/>
    <w:rsid w:val="4623C0E3"/>
    <w:rsid w:val="4636665D"/>
    <w:rsid w:val="46749F22"/>
    <w:rsid w:val="4676BC1B"/>
    <w:rsid w:val="4677FA36"/>
    <w:rsid w:val="46BE3964"/>
    <w:rsid w:val="46D70BEE"/>
    <w:rsid w:val="46EC62BB"/>
    <w:rsid w:val="47058489"/>
    <w:rsid w:val="47637D20"/>
    <w:rsid w:val="4869D169"/>
    <w:rsid w:val="488A2208"/>
    <w:rsid w:val="48C43349"/>
    <w:rsid w:val="49239A80"/>
    <w:rsid w:val="49257AA2"/>
    <w:rsid w:val="494F39EC"/>
    <w:rsid w:val="4953C552"/>
    <w:rsid w:val="4AC60F81"/>
    <w:rsid w:val="4B09D780"/>
    <w:rsid w:val="4B80A4FE"/>
    <w:rsid w:val="4BAA93A6"/>
    <w:rsid w:val="4C035A1D"/>
    <w:rsid w:val="4C13B305"/>
    <w:rsid w:val="4C4A7FE4"/>
    <w:rsid w:val="4CA5A7E1"/>
    <w:rsid w:val="4CF5F370"/>
    <w:rsid w:val="4D0C96FC"/>
    <w:rsid w:val="4D95A9A6"/>
    <w:rsid w:val="4DB54A25"/>
    <w:rsid w:val="4DDF7FF4"/>
    <w:rsid w:val="4E22AB0F"/>
    <w:rsid w:val="4E417842"/>
    <w:rsid w:val="4E63E496"/>
    <w:rsid w:val="4EC9E8A2"/>
    <w:rsid w:val="4EE746AF"/>
    <w:rsid w:val="4EF80272"/>
    <w:rsid w:val="4EFC2889"/>
    <w:rsid w:val="4F511A86"/>
    <w:rsid w:val="4F541AB9"/>
    <w:rsid w:val="4F7D96BB"/>
    <w:rsid w:val="4F941FB2"/>
    <w:rsid w:val="507BE702"/>
    <w:rsid w:val="50BC3D22"/>
    <w:rsid w:val="514F510C"/>
    <w:rsid w:val="51D75DA3"/>
    <w:rsid w:val="5244A23E"/>
    <w:rsid w:val="5314E965"/>
    <w:rsid w:val="5339A7D6"/>
    <w:rsid w:val="53874F89"/>
    <w:rsid w:val="53B19829"/>
    <w:rsid w:val="53C5CA4D"/>
    <w:rsid w:val="540A4A87"/>
    <w:rsid w:val="54B3282C"/>
    <w:rsid w:val="54C3B5D9"/>
    <w:rsid w:val="54F124E6"/>
    <w:rsid w:val="54FF263F"/>
    <w:rsid w:val="554FCDCB"/>
    <w:rsid w:val="558FAE45"/>
    <w:rsid w:val="55EB5010"/>
    <w:rsid w:val="56BD50E6"/>
    <w:rsid w:val="5727E93D"/>
    <w:rsid w:val="57AF2037"/>
    <w:rsid w:val="57B268C9"/>
    <w:rsid w:val="57B4C04B"/>
    <w:rsid w:val="57E61535"/>
    <w:rsid w:val="581A5DE3"/>
    <w:rsid w:val="5823CD38"/>
    <w:rsid w:val="583DBA30"/>
    <w:rsid w:val="5847DA9A"/>
    <w:rsid w:val="58B0541D"/>
    <w:rsid w:val="58CF80C8"/>
    <w:rsid w:val="58DA048D"/>
    <w:rsid w:val="59144FF0"/>
    <w:rsid w:val="5924302C"/>
    <w:rsid w:val="5926B523"/>
    <w:rsid w:val="59464C9F"/>
    <w:rsid w:val="5955E0CF"/>
    <w:rsid w:val="59655DB6"/>
    <w:rsid w:val="597D9F24"/>
    <w:rsid w:val="59DAEEFB"/>
    <w:rsid w:val="59EE1778"/>
    <w:rsid w:val="59F2C412"/>
    <w:rsid w:val="5A2EC4EB"/>
    <w:rsid w:val="5A6AF5E8"/>
    <w:rsid w:val="5AA520FF"/>
    <w:rsid w:val="5AE21D00"/>
    <w:rsid w:val="5AE72E6C"/>
    <w:rsid w:val="5B0E3B09"/>
    <w:rsid w:val="5B196F85"/>
    <w:rsid w:val="5B969455"/>
    <w:rsid w:val="5C07D85A"/>
    <w:rsid w:val="5C452084"/>
    <w:rsid w:val="5CB53FE6"/>
    <w:rsid w:val="5CC15B51"/>
    <w:rsid w:val="5CCE1C97"/>
    <w:rsid w:val="5D74AAE6"/>
    <w:rsid w:val="5D751A4B"/>
    <w:rsid w:val="5D8F038C"/>
    <w:rsid w:val="5DB0B0EB"/>
    <w:rsid w:val="5DBB6596"/>
    <w:rsid w:val="5DC2C38D"/>
    <w:rsid w:val="5DD65BA8"/>
    <w:rsid w:val="5E135D11"/>
    <w:rsid w:val="5E951C86"/>
    <w:rsid w:val="5E99E8BD"/>
    <w:rsid w:val="5EC95452"/>
    <w:rsid w:val="5EDBF467"/>
    <w:rsid w:val="5FBE98A1"/>
    <w:rsid w:val="5FDA07A2"/>
    <w:rsid w:val="5FF404C4"/>
    <w:rsid w:val="60C31E53"/>
    <w:rsid w:val="610F9001"/>
    <w:rsid w:val="62074232"/>
    <w:rsid w:val="622B88E0"/>
    <w:rsid w:val="6243E804"/>
    <w:rsid w:val="625FAADD"/>
    <w:rsid w:val="62868E03"/>
    <w:rsid w:val="62BE7271"/>
    <w:rsid w:val="62BF9F90"/>
    <w:rsid w:val="62CEBBD4"/>
    <w:rsid w:val="62FC870B"/>
    <w:rsid w:val="6311A864"/>
    <w:rsid w:val="65968F76"/>
    <w:rsid w:val="65A2CE54"/>
    <w:rsid w:val="65BF8C8F"/>
    <w:rsid w:val="66217286"/>
    <w:rsid w:val="6633F17D"/>
    <w:rsid w:val="665AAA08"/>
    <w:rsid w:val="668CE9EF"/>
    <w:rsid w:val="66FEFA03"/>
    <w:rsid w:val="6747CC40"/>
    <w:rsid w:val="6799F022"/>
    <w:rsid w:val="67B311F0"/>
    <w:rsid w:val="67ED437B"/>
    <w:rsid w:val="682C5DFA"/>
    <w:rsid w:val="6868F245"/>
    <w:rsid w:val="6877BE7C"/>
    <w:rsid w:val="68DA6F16"/>
    <w:rsid w:val="69049231"/>
    <w:rsid w:val="69081273"/>
    <w:rsid w:val="6999D3B2"/>
    <w:rsid w:val="69E48C4C"/>
    <w:rsid w:val="6A16CAF8"/>
    <w:rsid w:val="6A309BE0"/>
    <w:rsid w:val="6A96E520"/>
    <w:rsid w:val="6B06170A"/>
    <w:rsid w:val="6BA9A3FA"/>
    <w:rsid w:val="6BCC6C41"/>
    <w:rsid w:val="6BD2DB60"/>
    <w:rsid w:val="6C42A1A0"/>
    <w:rsid w:val="6C4C2C5A"/>
    <w:rsid w:val="6CEFAE29"/>
    <w:rsid w:val="6D0F2117"/>
    <w:rsid w:val="6D5F52FD"/>
    <w:rsid w:val="6D6EABC1"/>
    <w:rsid w:val="6D7C1176"/>
    <w:rsid w:val="6DDFCC8F"/>
    <w:rsid w:val="6E3B2B26"/>
    <w:rsid w:val="6E600BA8"/>
    <w:rsid w:val="6E7FBA5E"/>
    <w:rsid w:val="6ED4E472"/>
    <w:rsid w:val="6FA9CD90"/>
    <w:rsid w:val="6FCDAB69"/>
    <w:rsid w:val="700BC974"/>
    <w:rsid w:val="704F1972"/>
    <w:rsid w:val="70A64C83"/>
    <w:rsid w:val="70B367D8"/>
    <w:rsid w:val="71264B43"/>
    <w:rsid w:val="713AEEDF"/>
    <w:rsid w:val="715D9511"/>
    <w:rsid w:val="71A3BFB8"/>
    <w:rsid w:val="71AEB889"/>
    <w:rsid w:val="71FFBD21"/>
    <w:rsid w:val="7287E8B4"/>
    <w:rsid w:val="72A3C805"/>
    <w:rsid w:val="7312EA1D"/>
    <w:rsid w:val="73209A9A"/>
    <w:rsid w:val="735EEFAD"/>
    <w:rsid w:val="7372578D"/>
    <w:rsid w:val="73EB089A"/>
    <w:rsid w:val="743B3D1C"/>
    <w:rsid w:val="745DEC05"/>
    <w:rsid w:val="750DF5D8"/>
    <w:rsid w:val="75786504"/>
    <w:rsid w:val="75A1F92C"/>
    <w:rsid w:val="75AC1815"/>
    <w:rsid w:val="75E2A6B9"/>
    <w:rsid w:val="7606C7D4"/>
    <w:rsid w:val="76B97291"/>
    <w:rsid w:val="76D3A758"/>
    <w:rsid w:val="76E6019A"/>
    <w:rsid w:val="76EAACBD"/>
    <w:rsid w:val="7765BD3D"/>
    <w:rsid w:val="77CAC01C"/>
    <w:rsid w:val="77F886A2"/>
    <w:rsid w:val="78424FCF"/>
    <w:rsid w:val="786BEDB5"/>
    <w:rsid w:val="786EFEA5"/>
    <w:rsid w:val="78911E61"/>
    <w:rsid w:val="78A46353"/>
    <w:rsid w:val="78CEC30D"/>
    <w:rsid w:val="793C7AF9"/>
    <w:rsid w:val="794F1314"/>
    <w:rsid w:val="797C6386"/>
    <w:rsid w:val="7997EA21"/>
    <w:rsid w:val="79CCA35B"/>
    <w:rsid w:val="7A6A936E"/>
    <w:rsid w:val="7AA00E83"/>
    <w:rsid w:val="7B61C94E"/>
    <w:rsid w:val="7B68BA6D"/>
    <w:rsid w:val="7B9E6DFD"/>
    <w:rsid w:val="7BC070AF"/>
    <w:rsid w:val="7BF2B096"/>
    <w:rsid w:val="7C0A3C22"/>
    <w:rsid w:val="7C302128"/>
    <w:rsid w:val="7C3F63C1"/>
    <w:rsid w:val="7C4D5C95"/>
    <w:rsid w:val="7C8B82E9"/>
    <w:rsid w:val="7C8C7450"/>
    <w:rsid w:val="7CA5805B"/>
    <w:rsid w:val="7CF0F28F"/>
    <w:rsid w:val="7D0EA70E"/>
    <w:rsid w:val="7D3A3E5E"/>
    <w:rsid w:val="7D430108"/>
    <w:rsid w:val="7D97C537"/>
    <w:rsid w:val="7DCA9B5B"/>
    <w:rsid w:val="7DCEB8EC"/>
    <w:rsid w:val="7E3FB641"/>
    <w:rsid w:val="7E68E9F7"/>
    <w:rsid w:val="7ECA0B3B"/>
    <w:rsid w:val="7EEEB012"/>
    <w:rsid w:val="7F3720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F80C8"/>
  <w15:chartTrackingRefBased/>
  <w15:docId w15:val="{F7BF6FD6-D178-4D5F-AB1D-6FCA45740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oypena">
    <w:name w:val="oypena"/>
    <w:basedOn w:val="DefaultParagraphFont"/>
    <w:rsid w:val="000271CA"/>
  </w:style>
  <w:style w:type="paragraph" w:customStyle="1" w:styleId="paragraph">
    <w:name w:val="paragraph"/>
    <w:basedOn w:val="Normal"/>
    <w:rsid w:val="00E8525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E85250"/>
  </w:style>
  <w:style w:type="character" w:customStyle="1" w:styleId="eop">
    <w:name w:val="eop"/>
    <w:basedOn w:val="DefaultParagraphFont"/>
    <w:rsid w:val="00E852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138372">
      <w:bodyDiv w:val="1"/>
      <w:marLeft w:val="0"/>
      <w:marRight w:val="0"/>
      <w:marTop w:val="0"/>
      <w:marBottom w:val="0"/>
      <w:divBdr>
        <w:top w:val="none" w:sz="0" w:space="0" w:color="auto"/>
        <w:left w:val="none" w:sz="0" w:space="0" w:color="auto"/>
        <w:bottom w:val="none" w:sz="0" w:space="0" w:color="auto"/>
        <w:right w:val="none" w:sz="0" w:space="0" w:color="auto"/>
      </w:divBdr>
      <w:divsChild>
        <w:div w:id="32729630">
          <w:marLeft w:val="0"/>
          <w:marRight w:val="0"/>
          <w:marTop w:val="0"/>
          <w:marBottom w:val="0"/>
          <w:divBdr>
            <w:top w:val="none" w:sz="0" w:space="0" w:color="auto"/>
            <w:left w:val="none" w:sz="0" w:space="0" w:color="auto"/>
            <w:bottom w:val="none" w:sz="0" w:space="0" w:color="auto"/>
            <w:right w:val="none" w:sz="0" w:space="0" w:color="auto"/>
          </w:divBdr>
        </w:div>
        <w:div w:id="157549839">
          <w:marLeft w:val="0"/>
          <w:marRight w:val="0"/>
          <w:marTop w:val="0"/>
          <w:marBottom w:val="0"/>
          <w:divBdr>
            <w:top w:val="none" w:sz="0" w:space="0" w:color="auto"/>
            <w:left w:val="none" w:sz="0" w:space="0" w:color="auto"/>
            <w:bottom w:val="none" w:sz="0" w:space="0" w:color="auto"/>
            <w:right w:val="none" w:sz="0" w:space="0" w:color="auto"/>
          </w:divBdr>
        </w:div>
        <w:div w:id="307327144">
          <w:marLeft w:val="0"/>
          <w:marRight w:val="0"/>
          <w:marTop w:val="0"/>
          <w:marBottom w:val="0"/>
          <w:divBdr>
            <w:top w:val="none" w:sz="0" w:space="0" w:color="auto"/>
            <w:left w:val="none" w:sz="0" w:space="0" w:color="auto"/>
            <w:bottom w:val="none" w:sz="0" w:space="0" w:color="auto"/>
            <w:right w:val="none" w:sz="0" w:space="0" w:color="auto"/>
          </w:divBdr>
        </w:div>
        <w:div w:id="312950697">
          <w:marLeft w:val="0"/>
          <w:marRight w:val="0"/>
          <w:marTop w:val="0"/>
          <w:marBottom w:val="0"/>
          <w:divBdr>
            <w:top w:val="none" w:sz="0" w:space="0" w:color="auto"/>
            <w:left w:val="none" w:sz="0" w:space="0" w:color="auto"/>
            <w:bottom w:val="none" w:sz="0" w:space="0" w:color="auto"/>
            <w:right w:val="none" w:sz="0" w:space="0" w:color="auto"/>
          </w:divBdr>
        </w:div>
        <w:div w:id="331832454">
          <w:marLeft w:val="0"/>
          <w:marRight w:val="0"/>
          <w:marTop w:val="0"/>
          <w:marBottom w:val="0"/>
          <w:divBdr>
            <w:top w:val="none" w:sz="0" w:space="0" w:color="auto"/>
            <w:left w:val="none" w:sz="0" w:space="0" w:color="auto"/>
            <w:bottom w:val="none" w:sz="0" w:space="0" w:color="auto"/>
            <w:right w:val="none" w:sz="0" w:space="0" w:color="auto"/>
          </w:divBdr>
        </w:div>
        <w:div w:id="354043996">
          <w:marLeft w:val="0"/>
          <w:marRight w:val="0"/>
          <w:marTop w:val="0"/>
          <w:marBottom w:val="0"/>
          <w:divBdr>
            <w:top w:val="none" w:sz="0" w:space="0" w:color="auto"/>
            <w:left w:val="none" w:sz="0" w:space="0" w:color="auto"/>
            <w:bottom w:val="none" w:sz="0" w:space="0" w:color="auto"/>
            <w:right w:val="none" w:sz="0" w:space="0" w:color="auto"/>
          </w:divBdr>
        </w:div>
        <w:div w:id="483475367">
          <w:marLeft w:val="0"/>
          <w:marRight w:val="0"/>
          <w:marTop w:val="0"/>
          <w:marBottom w:val="0"/>
          <w:divBdr>
            <w:top w:val="none" w:sz="0" w:space="0" w:color="auto"/>
            <w:left w:val="none" w:sz="0" w:space="0" w:color="auto"/>
            <w:bottom w:val="none" w:sz="0" w:space="0" w:color="auto"/>
            <w:right w:val="none" w:sz="0" w:space="0" w:color="auto"/>
          </w:divBdr>
        </w:div>
        <w:div w:id="518356930">
          <w:marLeft w:val="0"/>
          <w:marRight w:val="0"/>
          <w:marTop w:val="0"/>
          <w:marBottom w:val="0"/>
          <w:divBdr>
            <w:top w:val="none" w:sz="0" w:space="0" w:color="auto"/>
            <w:left w:val="none" w:sz="0" w:space="0" w:color="auto"/>
            <w:bottom w:val="none" w:sz="0" w:space="0" w:color="auto"/>
            <w:right w:val="none" w:sz="0" w:space="0" w:color="auto"/>
          </w:divBdr>
        </w:div>
        <w:div w:id="588854406">
          <w:marLeft w:val="0"/>
          <w:marRight w:val="0"/>
          <w:marTop w:val="0"/>
          <w:marBottom w:val="0"/>
          <w:divBdr>
            <w:top w:val="none" w:sz="0" w:space="0" w:color="auto"/>
            <w:left w:val="none" w:sz="0" w:space="0" w:color="auto"/>
            <w:bottom w:val="none" w:sz="0" w:space="0" w:color="auto"/>
            <w:right w:val="none" w:sz="0" w:space="0" w:color="auto"/>
          </w:divBdr>
        </w:div>
        <w:div w:id="643780882">
          <w:marLeft w:val="0"/>
          <w:marRight w:val="0"/>
          <w:marTop w:val="0"/>
          <w:marBottom w:val="0"/>
          <w:divBdr>
            <w:top w:val="none" w:sz="0" w:space="0" w:color="auto"/>
            <w:left w:val="none" w:sz="0" w:space="0" w:color="auto"/>
            <w:bottom w:val="none" w:sz="0" w:space="0" w:color="auto"/>
            <w:right w:val="none" w:sz="0" w:space="0" w:color="auto"/>
          </w:divBdr>
        </w:div>
        <w:div w:id="655571831">
          <w:marLeft w:val="0"/>
          <w:marRight w:val="0"/>
          <w:marTop w:val="0"/>
          <w:marBottom w:val="0"/>
          <w:divBdr>
            <w:top w:val="none" w:sz="0" w:space="0" w:color="auto"/>
            <w:left w:val="none" w:sz="0" w:space="0" w:color="auto"/>
            <w:bottom w:val="none" w:sz="0" w:space="0" w:color="auto"/>
            <w:right w:val="none" w:sz="0" w:space="0" w:color="auto"/>
          </w:divBdr>
        </w:div>
        <w:div w:id="1330257978">
          <w:marLeft w:val="0"/>
          <w:marRight w:val="0"/>
          <w:marTop w:val="0"/>
          <w:marBottom w:val="0"/>
          <w:divBdr>
            <w:top w:val="none" w:sz="0" w:space="0" w:color="auto"/>
            <w:left w:val="none" w:sz="0" w:space="0" w:color="auto"/>
            <w:bottom w:val="none" w:sz="0" w:space="0" w:color="auto"/>
            <w:right w:val="none" w:sz="0" w:space="0" w:color="auto"/>
          </w:divBdr>
        </w:div>
        <w:div w:id="1374577210">
          <w:marLeft w:val="0"/>
          <w:marRight w:val="0"/>
          <w:marTop w:val="0"/>
          <w:marBottom w:val="0"/>
          <w:divBdr>
            <w:top w:val="none" w:sz="0" w:space="0" w:color="auto"/>
            <w:left w:val="none" w:sz="0" w:space="0" w:color="auto"/>
            <w:bottom w:val="none" w:sz="0" w:space="0" w:color="auto"/>
            <w:right w:val="none" w:sz="0" w:space="0" w:color="auto"/>
          </w:divBdr>
        </w:div>
        <w:div w:id="1505706383">
          <w:marLeft w:val="0"/>
          <w:marRight w:val="0"/>
          <w:marTop w:val="0"/>
          <w:marBottom w:val="0"/>
          <w:divBdr>
            <w:top w:val="none" w:sz="0" w:space="0" w:color="auto"/>
            <w:left w:val="none" w:sz="0" w:space="0" w:color="auto"/>
            <w:bottom w:val="none" w:sz="0" w:space="0" w:color="auto"/>
            <w:right w:val="none" w:sz="0" w:space="0" w:color="auto"/>
          </w:divBdr>
        </w:div>
        <w:div w:id="1514223160">
          <w:marLeft w:val="0"/>
          <w:marRight w:val="0"/>
          <w:marTop w:val="0"/>
          <w:marBottom w:val="0"/>
          <w:divBdr>
            <w:top w:val="none" w:sz="0" w:space="0" w:color="auto"/>
            <w:left w:val="none" w:sz="0" w:space="0" w:color="auto"/>
            <w:bottom w:val="none" w:sz="0" w:space="0" w:color="auto"/>
            <w:right w:val="none" w:sz="0" w:space="0" w:color="auto"/>
          </w:divBdr>
        </w:div>
        <w:div w:id="1528327316">
          <w:marLeft w:val="0"/>
          <w:marRight w:val="0"/>
          <w:marTop w:val="0"/>
          <w:marBottom w:val="0"/>
          <w:divBdr>
            <w:top w:val="none" w:sz="0" w:space="0" w:color="auto"/>
            <w:left w:val="none" w:sz="0" w:space="0" w:color="auto"/>
            <w:bottom w:val="none" w:sz="0" w:space="0" w:color="auto"/>
            <w:right w:val="none" w:sz="0" w:space="0" w:color="auto"/>
          </w:divBdr>
        </w:div>
        <w:div w:id="1624071899">
          <w:marLeft w:val="0"/>
          <w:marRight w:val="0"/>
          <w:marTop w:val="0"/>
          <w:marBottom w:val="0"/>
          <w:divBdr>
            <w:top w:val="none" w:sz="0" w:space="0" w:color="auto"/>
            <w:left w:val="none" w:sz="0" w:space="0" w:color="auto"/>
            <w:bottom w:val="none" w:sz="0" w:space="0" w:color="auto"/>
            <w:right w:val="none" w:sz="0" w:space="0" w:color="auto"/>
          </w:divBdr>
        </w:div>
        <w:div w:id="1994673800">
          <w:marLeft w:val="0"/>
          <w:marRight w:val="0"/>
          <w:marTop w:val="0"/>
          <w:marBottom w:val="0"/>
          <w:divBdr>
            <w:top w:val="none" w:sz="0" w:space="0" w:color="auto"/>
            <w:left w:val="none" w:sz="0" w:space="0" w:color="auto"/>
            <w:bottom w:val="none" w:sz="0" w:space="0" w:color="auto"/>
            <w:right w:val="none" w:sz="0" w:space="0" w:color="auto"/>
          </w:divBdr>
        </w:div>
        <w:div w:id="2074817690">
          <w:marLeft w:val="0"/>
          <w:marRight w:val="0"/>
          <w:marTop w:val="0"/>
          <w:marBottom w:val="0"/>
          <w:divBdr>
            <w:top w:val="none" w:sz="0" w:space="0" w:color="auto"/>
            <w:left w:val="none" w:sz="0" w:space="0" w:color="auto"/>
            <w:bottom w:val="none" w:sz="0" w:space="0" w:color="auto"/>
            <w:right w:val="none" w:sz="0" w:space="0" w:color="auto"/>
          </w:divBdr>
        </w:div>
      </w:divsChild>
    </w:div>
    <w:div w:id="1494494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hyperlink" Target="https://www.samaritans.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28B8DB0D85DE408D4B77C39A124830" ma:contentTypeVersion="18" ma:contentTypeDescription="Create a new document." ma:contentTypeScope="" ma:versionID="d3f00d6aa732cae8b3d280646f1002c7">
  <xsd:schema xmlns:xsd="http://www.w3.org/2001/XMLSchema" xmlns:xs="http://www.w3.org/2001/XMLSchema" xmlns:p="http://schemas.microsoft.com/office/2006/metadata/properties" xmlns:ns2="15d93129-a28d-46ce-9b62-92f5f656a313" xmlns:ns3="38b603b3-0aa4-43d8-883d-adb8c1693190" targetNamespace="http://schemas.microsoft.com/office/2006/metadata/properties" ma:root="true" ma:fieldsID="d427960f51884799eadf3e03b3348935" ns2:_="" ns3:_="">
    <xsd:import namespace="15d93129-a28d-46ce-9b62-92f5f656a313"/>
    <xsd:import namespace="38b603b3-0aa4-43d8-883d-adb8c16931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d93129-a28d-46ce-9b62-92f5f656a3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cfa0a1-40f7-4b10-b552-af2fbf5eaeb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b603b3-0aa4-43d8-883d-adb8c169319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a928a5b-9c98-4892-b3e2-28377a2ff602}" ma:internalName="TaxCatchAll" ma:showField="CatchAllData" ma:web="38b603b3-0aa4-43d8-883d-adb8c16931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5d93129-a28d-46ce-9b62-92f5f656a313">
      <Terms xmlns="http://schemas.microsoft.com/office/infopath/2007/PartnerControls"/>
    </lcf76f155ced4ddcb4097134ff3c332f>
    <TaxCatchAll xmlns="38b603b3-0aa4-43d8-883d-adb8c1693190" xsi:nil="true"/>
    <SharedWithUsers xmlns="38b603b3-0aa4-43d8-883d-adb8c1693190">
      <UserInfo>
        <DisplayName/>
        <AccountId xsi:nil="true"/>
        <AccountType/>
      </UserInfo>
    </SharedWithUsers>
    <MediaLengthInSeconds xmlns="15d93129-a28d-46ce-9b62-92f5f656a31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F3D59-DCA8-498D-A7B3-463C710C286C}">
  <ds:schemaRefs>
    <ds:schemaRef ds:uri="http://schemas.microsoft.com/sharepoint/v3/contenttype/forms"/>
  </ds:schemaRefs>
</ds:datastoreItem>
</file>

<file path=customXml/itemProps2.xml><?xml version="1.0" encoding="utf-8"?>
<ds:datastoreItem xmlns:ds="http://schemas.openxmlformats.org/officeDocument/2006/customXml" ds:itemID="{AC30CF0C-616D-43AB-8EF8-63C0EEABD9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d93129-a28d-46ce-9b62-92f5f656a313"/>
    <ds:schemaRef ds:uri="38b603b3-0aa4-43d8-883d-adb8c16931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46A61B-5B65-492C-9BD9-31DB7E2E64D1}">
  <ds:schemaRefs>
    <ds:schemaRef ds:uri="http://schemas.microsoft.com/office/2006/metadata/properties"/>
    <ds:schemaRef ds:uri="http://schemas.microsoft.com/office/infopath/2007/PartnerControls"/>
    <ds:schemaRef ds:uri="15d93129-a28d-46ce-9b62-92f5f656a313"/>
    <ds:schemaRef ds:uri="38b603b3-0aa4-43d8-883d-adb8c1693190"/>
  </ds:schemaRefs>
</ds:datastoreItem>
</file>

<file path=customXml/itemProps4.xml><?xml version="1.0" encoding="utf-8"?>
<ds:datastoreItem xmlns:ds="http://schemas.openxmlformats.org/officeDocument/2006/customXml" ds:itemID="{F384538F-FC2E-4E83-B271-7C6F3D71C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2303</Words>
  <Characters>13130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Marie-Lou Chauvin</dc:creator>
  <cp:keywords/>
  <dc:description/>
  <cp:lastModifiedBy>Sarah Johnston</cp:lastModifiedBy>
  <cp:revision>2</cp:revision>
  <dcterms:created xsi:type="dcterms:W3CDTF">2024-01-31T12:23:00Z</dcterms:created>
  <dcterms:modified xsi:type="dcterms:W3CDTF">2024-01-31T12:23:00Z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0x010100E928B8DB0D85DE408D4B77C39A124830</vt:lpwstr>
  </property>
  <property fmtid="{D5CDD505-2E9C-101B-9397-08002B2CF9AE}" pid="3" name="Order">
    <vt:r8>34600</vt:r8>
  </property>
  <property fmtid="{D5CDD505-2E9C-101B-9397-08002B2CF9AE}" pid="4" name="ComplianceAssetId">
    <vt:lpwstr/>
  </property>
  <property fmtid="{D5CDD505-2E9C-101B-9397-08002B2CF9AE}" pid="5" name="_activity">
    <vt:lpwstr>{"FileActivityType":"6","FileActivityTimeStamp":"2024-01-15T20:30:55.463Z","FileActivityUsersOnPage":[{"DisplayName":"Marie-Lou Chauvin","Id":"lou@youngwomenscot.org"}],"FileActivityNavigationId":null}</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